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99488">
      <w:pPr>
        <w:spacing w:line="288" w:lineRule="auto"/>
        <w:jc w:val="left"/>
        <w:rPr>
          <w:rFonts w:hint="default" w:ascii="Times New Roman" w:hAnsi="Times New Roman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Times New Roman" w:hAnsi="Times New Roman" w:cstheme="minorEastAsia"/>
          <w:sz w:val="32"/>
          <w:szCs w:val="32"/>
          <w:lang w:val="en-US" w:eastAsia="zh-CN"/>
        </w:rPr>
        <w:t>4-4</w:t>
      </w:r>
    </w:p>
    <w:p w14:paraId="7E53D475">
      <w:pPr>
        <w:spacing w:line="288" w:lineRule="auto"/>
        <w:jc w:val="center"/>
        <w:rPr>
          <w:rFonts w:hint="eastAsia" w:ascii="Times New Roman" w:hAnsi="Times New Roman" w:eastAsia="方正小标宋简体"/>
          <w:sz w:val="36"/>
          <w:szCs w:val="36"/>
        </w:rPr>
      </w:pPr>
    </w:p>
    <w:p w14:paraId="710A8F67">
      <w:pPr>
        <w:spacing w:line="288" w:lineRule="auto"/>
        <w:jc w:val="center"/>
        <w:rPr>
          <w:rFonts w:hint="eastAsia" w:ascii="Times New Roman" w:hAnsi="Times New Roman" w:eastAsia="方正小标宋简体"/>
          <w:sz w:val="36"/>
          <w:szCs w:val="36"/>
        </w:rPr>
      </w:pPr>
      <w:r>
        <w:rPr>
          <w:rFonts w:eastAsia="黑体"/>
          <w:sz w:val="20"/>
          <w:szCs w:val="4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1297305</wp:posOffset>
            </wp:positionH>
            <wp:positionV relativeFrom="paragraph">
              <wp:posOffset>113030</wp:posOffset>
            </wp:positionV>
            <wp:extent cx="2760345" cy="481330"/>
            <wp:effectExtent l="0" t="0" r="1905" b="4445"/>
            <wp:wrapNone/>
            <wp:docPr id="4" name="图片 2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543D64">
      <w:pPr>
        <w:spacing w:line="288" w:lineRule="auto"/>
        <w:jc w:val="center"/>
        <w:rPr>
          <w:rFonts w:hint="eastAsia" w:ascii="Times New Roman" w:hAnsi="Times New Roman" w:cs="Times New Roman"/>
          <w:kern w:val="0"/>
          <w:sz w:val="44"/>
          <w:szCs w:val="44"/>
        </w:rPr>
      </w:pPr>
    </w:p>
    <w:p w14:paraId="66F36BFF">
      <w:pPr>
        <w:spacing w:line="288" w:lineRule="auto"/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kern w:val="0"/>
          <w:sz w:val="52"/>
          <w:szCs w:val="52"/>
        </w:rPr>
        <w:t>虚拟仿真项目</w:t>
      </w:r>
      <w:r>
        <w:rPr>
          <w:rFonts w:hint="eastAsia" w:ascii="黑体" w:hAnsi="黑体" w:eastAsia="黑体" w:cs="黑体"/>
          <w:kern w:val="0"/>
          <w:sz w:val="52"/>
          <w:szCs w:val="52"/>
          <w:lang w:val="en-US" w:eastAsia="zh-CN"/>
        </w:rPr>
        <w:t>立项</w:t>
      </w:r>
      <w:r>
        <w:rPr>
          <w:rFonts w:hint="eastAsia" w:ascii="黑体" w:hAnsi="黑体" w:eastAsia="黑体" w:cs="黑体"/>
          <w:kern w:val="0"/>
          <w:sz w:val="52"/>
          <w:szCs w:val="52"/>
        </w:rPr>
        <w:t>申报书</w:t>
      </w:r>
      <w:bookmarkStart w:id="0" w:name="_GoBack"/>
      <w:bookmarkEnd w:id="0"/>
    </w:p>
    <w:p w14:paraId="2382F433">
      <w:pPr>
        <w:spacing w:line="288" w:lineRule="auto"/>
        <w:jc w:val="left"/>
        <w:rPr>
          <w:rFonts w:hint="eastAsia" w:ascii="Times New Roman" w:hAnsi="Times New Roman" w:eastAsia="仿宋"/>
          <w:sz w:val="32"/>
          <w:szCs w:val="32"/>
        </w:rPr>
      </w:pPr>
    </w:p>
    <w:p w14:paraId="3C28F5C2">
      <w:pPr>
        <w:spacing w:line="560" w:lineRule="exact"/>
        <w:ind w:right="28"/>
        <w:rPr>
          <w:rFonts w:hint="eastAsia" w:ascii="Times New Roman" w:hAnsi="Times New Roman" w:eastAsia="黑体"/>
          <w:sz w:val="32"/>
          <w:szCs w:val="36"/>
        </w:rPr>
      </w:pPr>
    </w:p>
    <w:p w14:paraId="0A68E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8" w:firstLine="1280" w:firstLineChars="400"/>
        <w:textAlignment w:val="auto"/>
        <w:rPr>
          <w:rFonts w:hint="eastAsia" w:ascii="Times New Roman" w:hAnsi="Times New Roman" w:eastAsia="黑体"/>
          <w:sz w:val="32"/>
          <w:szCs w:val="36"/>
          <w:u w:val="single"/>
        </w:rPr>
      </w:pPr>
      <w:r>
        <w:rPr>
          <w:rFonts w:hint="eastAsia" w:ascii="Times New Roman" w:hAnsi="Times New Roman" w:eastAsia="黑体"/>
          <w:sz w:val="32"/>
          <w:szCs w:val="36"/>
        </w:rPr>
        <w:t>课程名称：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</w:t>
      </w:r>
      <w:r>
        <w:rPr>
          <w:rFonts w:ascii="Times New Roman" w:hAnsi="Times New Roman" w:eastAsia="黑体"/>
          <w:sz w:val="32"/>
          <w:szCs w:val="36"/>
          <w:u w:val="single"/>
        </w:rPr>
        <w:t xml:space="preserve">                            </w:t>
      </w:r>
    </w:p>
    <w:p w14:paraId="7587B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8" w:firstLine="1280" w:firstLineChars="400"/>
        <w:textAlignment w:val="auto"/>
        <w:rPr>
          <w:rFonts w:hint="eastAsia" w:ascii="Times New Roman" w:hAnsi="Times New Roman" w:eastAsia="黑体"/>
          <w:sz w:val="32"/>
          <w:szCs w:val="36"/>
        </w:rPr>
      </w:pPr>
      <w:r>
        <w:rPr>
          <w:rFonts w:hint="eastAsia" w:ascii="Times New Roman" w:hAnsi="Times New Roman" w:eastAsia="黑体"/>
          <w:sz w:val="32"/>
          <w:szCs w:val="36"/>
        </w:rPr>
        <w:t xml:space="preserve">专业类代码： </w:t>
      </w:r>
      <w:r>
        <w:rPr>
          <w:rFonts w:ascii="Times New Roman" w:hAnsi="Times New Roman" w:eastAsia="黑体"/>
          <w:sz w:val="32"/>
          <w:szCs w:val="36"/>
          <w:u w:val="single"/>
        </w:rPr>
        <w:t xml:space="preserve">                          </w:t>
      </w:r>
    </w:p>
    <w:p w14:paraId="72ACD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8" w:firstLine="1280" w:firstLineChars="400"/>
        <w:textAlignment w:val="auto"/>
        <w:rPr>
          <w:rFonts w:hint="eastAsia" w:ascii="Times New Roman" w:hAnsi="Times New Roman" w:eastAsia="黑体"/>
          <w:sz w:val="32"/>
          <w:szCs w:val="36"/>
        </w:rPr>
      </w:pPr>
      <w:r>
        <w:rPr>
          <w:rFonts w:hint="eastAsia" w:ascii="Times New Roman" w:hAnsi="Times New Roman" w:eastAsia="黑体"/>
          <w:sz w:val="32"/>
          <w:szCs w:val="36"/>
        </w:rPr>
        <w:t>负 责 人：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</w:t>
      </w:r>
      <w:r>
        <w:rPr>
          <w:rFonts w:ascii="Times New Roman" w:hAnsi="Times New Roman" w:eastAsia="黑体"/>
          <w:sz w:val="32"/>
          <w:szCs w:val="36"/>
          <w:u w:val="single"/>
        </w:rPr>
        <w:t xml:space="preserve">                            </w:t>
      </w:r>
      <w:r>
        <w:rPr>
          <w:rFonts w:ascii="Times New Roman" w:hAnsi="Times New Roman" w:eastAsia="黑体"/>
          <w:sz w:val="32"/>
          <w:szCs w:val="36"/>
        </w:rPr>
        <w:t xml:space="preserve">                          </w:t>
      </w:r>
    </w:p>
    <w:p w14:paraId="6B700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8" w:firstLine="1280" w:firstLineChars="400"/>
        <w:textAlignment w:val="auto"/>
        <w:rPr>
          <w:rFonts w:hint="eastAsia" w:ascii="Times New Roman" w:hAnsi="Times New Roman" w:eastAsia="黑体"/>
          <w:sz w:val="32"/>
          <w:szCs w:val="36"/>
        </w:rPr>
      </w:pPr>
      <w:r>
        <w:rPr>
          <w:rFonts w:hint="eastAsia" w:ascii="Times New Roman" w:hAnsi="Times New Roman" w:eastAsia="黑体"/>
          <w:sz w:val="32"/>
          <w:szCs w:val="36"/>
        </w:rPr>
        <w:t>联系电话：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</w:t>
      </w:r>
      <w:r>
        <w:rPr>
          <w:rFonts w:ascii="Times New Roman" w:hAnsi="Times New Roman" w:eastAsia="黑体"/>
          <w:sz w:val="32"/>
          <w:szCs w:val="36"/>
          <w:u w:val="single"/>
        </w:rPr>
        <w:t xml:space="preserve">                            </w:t>
      </w:r>
      <w:r>
        <w:rPr>
          <w:rFonts w:ascii="Times New Roman" w:hAnsi="Times New Roman" w:eastAsia="黑体"/>
          <w:sz w:val="32"/>
          <w:szCs w:val="36"/>
        </w:rPr>
        <w:t xml:space="preserve">      </w:t>
      </w:r>
    </w:p>
    <w:p w14:paraId="43B8D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8" w:firstLine="1280" w:firstLineChars="400"/>
        <w:textAlignment w:val="auto"/>
        <w:rPr>
          <w:rFonts w:hint="eastAsia" w:ascii="Times New Roman" w:hAnsi="Times New Roman" w:eastAsia="黑体"/>
          <w:sz w:val="32"/>
          <w:szCs w:val="36"/>
        </w:rPr>
      </w:pPr>
      <w:r>
        <w:rPr>
          <w:rFonts w:hint="eastAsia" w:ascii="Times New Roman" w:hAnsi="Times New Roman" w:eastAsia="黑体"/>
          <w:sz w:val="32"/>
          <w:szCs w:val="36"/>
        </w:rPr>
        <w:t>二级学院：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</w:t>
      </w:r>
      <w:r>
        <w:rPr>
          <w:rFonts w:ascii="Times New Roman" w:hAnsi="Times New Roman" w:eastAsia="黑体"/>
          <w:sz w:val="32"/>
          <w:szCs w:val="36"/>
          <w:u w:val="single"/>
        </w:rPr>
        <w:t xml:space="preserve">                            </w:t>
      </w:r>
      <w:r>
        <w:rPr>
          <w:rFonts w:ascii="Times New Roman" w:hAnsi="Times New Roman" w:eastAsia="黑体"/>
          <w:sz w:val="32"/>
          <w:szCs w:val="36"/>
        </w:rPr>
        <w:t xml:space="preserve">       </w:t>
      </w:r>
    </w:p>
    <w:p w14:paraId="2615E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280" w:firstLineChars="400"/>
        <w:jc w:val="left"/>
        <w:textAlignment w:val="auto"/>
        <w:rPr>
          <w:rFonts w:hint="eastAsia" w:ascii="Times New Roman" w:hAnsi="Times New Roman" w:eastAsia="仿宋"/>
          <w:sz w:val="32"/>
          <w:szCs w:val="32"/>
          <w:u w:val="single"/>
        </w:rPr>
      </w:pPr>
      <w:r>
        <w:rPr>
          <w:rFonts w:hint="eastAsia" w:ascii="Times New Roman" w:hAnsi="Times New Roman" w:eastAsia="黑体"/>
          <w:sz w:val="32"/>
          <w:szCs w:val="36"/>
        </w:rPr>
        <w:t>填表日期：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</w:t>
      </w:r>
      <w:r>
        <w:rPr>
          <w:rFonts w:ascii="Times New Roman" w:hAnsi="Times New Roman" w:eastAsia="黑体"/>
          <w:sz w:val="32"/>
          <w:szCs w:val="36"/>
          <w:u w:val="single"/>
        </w:rPr>
        <w:t xml:space="preserve">                            </w:t>
      </w:r>
    </w:p>
    <w:p w14:paraId="31048306">
      <w:pPr>
        <w:spacing w:line="288" w:lineRule="auto"/>
        <w:jc w:val="left"/>
        <w:rPr>
          <w:rFonts w:hint="eastAsia" w:ascii="Times New Roman" w:hAnsi="Times New Roman" w:eastAsia="仿宋"/>
          <w:sz w:val="32"/>
          <w:szCs w:val="32"/>
        </w:rPr>
      </w:pPr>
    </w:p>
    <w:p w14:paraId="103F1401">
      <w:pPr>
        <w:spacing w:line="288" w:lineRule="auto"/>
        <w:jc w:val="left"/>
        <w:rPr>
          <w:rFonts w:hint="eastAsia" w:ascii="Times New Roman" w:hAnsi="Times New Roman" w:eastAsia="仿宋"/>
          <w:sz w:val="32"/>
          <w:szCs w:val="32"/>
        </w:rPr>
      </w:pPr>
    </w:p>
    <w:p w14:paraId="23254D15">
      <w:pPr>
        <w:spacing w:line="288" w:lineRule="auto"/>
        <w:jc w:val="left"/>
        <w:rPr>
          <w:rFonts w:hint="eastAsia" w:ascii="Times New Roman" w:hAnsi="Times New Roman" w:eastAsia="仿宋"/>
          <w:sz w:val="32"/>
          <w:szCs w:val="32"/>
        </w:rPr>
      </w:pPr>
    </w:p>
    <w:p w14:paraId="15A73F8D">
      <w:pPr>
        <w:spacing w:line="288" w:lineRule="auto"/>
        <w:jc w:val="left"/>
        <w:rPr>
          <w:rFonts w:hint="eastAsia" w:ascii="Times New Roman" w:hAnsi="Times New Roman" w:eastAsia="仿宋"/>
          <w:sz w:val="32"/>
          <w:szCs w:val="32"/>
        </w:rPr>
      </w:pPr>
    </w:p>
    <w:p w14:paraId="15235B11">
      <w:pPr>
        <w:spacing w:line="288" w:lineRule="auto"/>
        <w:jc w:val="left"/>
        <w:rPr>
          <w:rFonts w:hint="eastAsia" w:ascii="Times New Roman" w:hAnsi="Times New Roman" w:eastAsia="仿宋"/>
          <w:sz w:val="32"/>
          <w:szCs w:val="32"/>
        </w:rPr>
      </w:pPr>
    </w:p>
    <w:p w14:paraId="08696582">
      <w:pPr>
        <w:snapToGrid w:val="0"/>
        <w:spacing w:line="240" w:lineRule="atLeast"/>
        <w:jc w:val="center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常州工学院制</w:t>
      </w:r>
    </w:p>
    <w:p w14:paraId="4E67E6E5">
      <w:pPr>
        <w:spacing w:line="288" w:lineRule="auto"/>
        <w:jc w:val="center"/>
        <w:rPr>
          <w:rFonts w:hint="eastAsia"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</w:t>
      </w:r>
      <w:r>
        <w:rPr>
          <w:rFonts w:ascii="黑体" w:hAnsi="黑体" w:eastAsia="黑体"/>
          <w:sz w:val="32"/>
          <w:szCs w:val="32"/>
        </w:rPr>
        <w:t>○</w:t>
      </w:r>
      <w:r>
        <w:rPr>
          <w:rFonts w:ascii="Times New Roman" w:hAnsi="Times New Roman" w:eastAsia="黑体"/>
          <w:sz w:val="32"/>
          <w:szCs w:val="32"/>
        </w:rPr>
        <w:t>二</w:t>
      </w:r>
      <w:r>
        <w:rPr>
          <w:rFonts w:hint="eastAsia" w:ascii="Times New Roman" w:hAnsi="Times New Roman" w:eastAsia="黑体"/>
          <w:sz w:val="32"/>
          <w:szCs w:val="32"/>
        </w:rPr>
        <w:t>六</w:t>
      </w:r>
      <w:r>
        <w:rPr>
          <w:rFonts w:ascii="Times New Roman" w:hAnsi="Times New Roman" w:eastAsia="黑体"/>
          <w:sz w:val="32"/>
          <w:szCs w:val="32"/>
        </w:rPr>
        <w:t>年</w:t>
      </w:r>
      <w:r>
        <w:rPr>
          <w:rFonts w:hint="eastAsia" w:ascii="Times New Roman" w:hAnsi="Times New Roman" w:eastAsia="黑体"/>
          <w:sz w:val="32"/>
          <w:szCs w:val="32"/>
        </w:rPr>
        <w:t>五</w:t>
      </w:r>
      <w:r>
        <w:rPr>
          <w:rFonts w:ascii="Times New Roman" w:hAnsi="Times New Roman" w:eastAsia="黑体"/>
          <w:sz w:val="32"/>
          <w:szCs w:val="32"/>
        </w:rPr>
        <w:t>月</w:t>
      </w:r>
    </w:p>
    <w:p w14:paraId="0311C1A7">
      <w:pPr>
        <w:spacing w:line="288" w:lineRule="auto"/>
        <w:jc w:val="left"/>
        <w:rPr>
          <w:rFonts w:hint="eastAsia" w:ascii="Times New Roman" w:hAnsi="Times New Roman" w:eastAsia="仿宋"/>
          <w:sz w:val="32"/>
          <w:szCs w:val="32"/>
        </w:rPr>
      </w:pPr>
    </w:p>
    <w:p w14:paraId="5B3ECAB4">
      <w:pPr>
        <w:spacing w:line="288" w:lineRule="auto"/>
        <w:jc w:val="left"/>
        <w:rPr>
          <w:rFonts w:hint="eastAsia" w:ascii="Times New Roman" w:hAnsi="Times New Roman" w:eastAsia="仿宋"/>
          <w:sz w:val="32"/>
          <w:szCs w:val="32"/>
        </w:rPr>
      </w:pPr>
    </w:p>
    <w:p w14:paraId="12F34D96">
      <w:pPr>
        <w:spacing w:line="288" w:lineRule="auto"/>
        <w:jc w:val="left"/>
        <w:rPr>
          <w:rFonts w:hint="eastAsia" w:ascii="Times New Roman" w:hAnsi="Times New Roman" w:eastAsia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AF43715">
      <w:pPr>
        <w:spacing w:line="288" w:lineRule="auto"/>
        <w:jc w:val="left"/>
        <w:rPr>
          <w:rFonts w:hint="eastAsia" w:ascii="Times New Roman" w:hAnsi="Times New Roman" w:eastAsia="仿宋"/>
          <w:sz w:val="32"/>
          <w:szCs w:val="32"/>
        </w:rPr>
      </w:pPr>
    </w:p>
    <w:p w14:paraId="25F1CDF6">
      <w:pPr>
        <w:spacing w:line="288" w:lineRule="auto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填报说明</w:t>
      </w:r>
    </w:p>
    <w:p w14:paraId="48772C16">
      <w:pPr>
        <w:spacing w:line="288" w:lineRule="auto"/>
        <w:jc w:val="left"/>
        <w:rPr>
          <w:rFonts w:hint="eastAsia" w:ascii="Times New Roman" w:hAnsi="Times New Roman" w:eastAsia="仿宋"/>
          <w:sz w:val="32"/>
          <w:szCs w:val="32"/>
        </w:rPr>
      </w:pPr>
    </w:p>
    <w:p w14:paraId="1EE31A0A">
      <w:pPr>
        <w:widowControl/>
        <w:numPr>
          <w:ilvl w:val="0"/>
          <w:numId w:val="1"/>
        </w:numPr>
        <w:spacing w:line="24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 w14:paraId="096AC781">
      <w:pPr>
        <w:widowControl/>
        <w:numPr>
          <w:ilvl w:val="0"/>
          <w:numId w:val="1"/>
        </w:numPr>
        <w:spacing w:line="240" w:lineRule="auto"/>
        <w:ind w:left="0" w:leftChars="0"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文中○为单选；□可多选。</w:t>
      </w:r>
    </w:p>
    <w:p w14:paraId="6074597B">
      <w:pPr>
        <w:widowControl/>
        <w:numPr>
          <w:ilvl w:val="0"/>
          <w:numId w:val="1"/>
        </w:numPr>
        <w:spacing w:line="240" w:lineRule="auto"/>
        <w:ind w:left="0" w:leftChars="0"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团队主要成员一般为近5年内讲授该课程教师。</w:t>
      </w:r>
    </w:p>
    <w:p w14:paraId="6A99B7AC">
      <w:pPr>
        <w:widowControl/>
        <w:numPr>
          <w:ilvl w:val="0"/>
          <w:numId w:val="1"/>
        </w:numPr>
        <w:spacing w:line="240" w:lineRule="auto"/>
        <w:ind w:left="0" w:leftChars="0"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26282238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6CB584EC"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 w14:paraId="0AB955FD">
      <w:pPr>
        <w:numPr>
          <w:ilvl w:val="0"/>
          <w:numId w:val="2"/>
        </w:numPr>
        <w:spacing w:before="260" w:line="416" w:lineRule="auto"/>
        <w:jc w:val="left"/>
        <w:rPr>
          <w:rFonts w:hint="eastAsia" w:ascii="Times New Roman" w:hAnsi="Times New Roman" w:eastAsia="黑体" w:cs="Times New Roman"/>
          <w:sz w:val="28"/>
        </w:rPr>
      </w:pPr>
      <w:r>
        <w:rPr>
          <w:rFonts w:ascii="Times New Roman" w:hAnsi="Times New Roman" w:eastAsia="黑体" w:cs="Times New Roman"/>
          <w:sz w:val="28"/>
        </w:rPr>
        <w:t>基本情况</w:t>
      </w:r>
    </w:p>
    <w:tbl>
      <w:tblPr>
        <w:tblStyle w:val="8"/>
        <w:tblW w:w="86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2"/>
        <w:gridCol w:w="6622"/>
      </w:tblGrid>
      <w:tr w14:paraId="3CFEAA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012" w:type="dxa"/>
            <w:vAlign w:val="center"/>
          </w:tcPr>
          <w:p w14:paraId="03246EF4"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实验名称</w:t>
            </w:r>
          </w:p>
        </w:tc>
        <w:tc>
          <w:tcPr>
            <w:tcW w:w="6622" w:type="dxa"/>
            <w:vAlign w:val="center"/>
          </w:tcPr>
          <w:p w14:paraId="27C14848">
            <w:pP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 w14:paraId="1966D0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vAlign w:val="center"/>
          </w:tcPr>
          <w:p w14:paraId="151A0A24"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实验所属课程</w:t>
            </w:r>
          </w:p>
          <w:p w14:paraId="10D198C5"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可填多个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622" w:type="dxa"/>
            <w:vAlign w:val="center"/>
          </w:tcPr>
          <w:p w14:paraId="53DE7CCE">
            <w:pP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 w14:paraId="57EE1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vAlign w:val="center"/>
          </w:tcPr>
          <w:p w14:paraId="18545E59"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6622" w:type="dxa"/>
            <w:vAlign w:val="center"/>
          </w:tcPr>
          <w:p w14:paraId="77B438A5">
            <w:pP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○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 xml:space="preserve">独立实验课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○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课程实验</w:t>
            </w:r>
          </w:p>
        </w:tc>
      </w:tr>
      <w:tr w14:paraId="312EE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vAlign w:val="center"/>
          </w:tcPr>
          <w:p w14:paraId="647FB87F"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实验对应专业</w:t>
            </w:r>
          </w:p>
        </w:tc>
        <w:tc>
          <w:tcPr>
            <w:tcW w:w="6622" w:type="dxa"/>
            <w:vAlign w:val="center"/>
          </w:tcPr>
          <w:p w14:paraId="12D5DA93">
            <w:pP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 w14:paraId="6E32A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tcBorders>
              <w:bottom w:val="single" w:color="auto" w:sz="4" w:space="0"/>
            </w:tcBorders>
            <w:vAlign w:val="center"/>
          </w:tcPr>
          <w:p w14:paraId="6F1D1299"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实验类型</w:t>
            </w:r>
          </w:p>
        </w:tc>
        <w:tc>
          <w:tcPr>
            <w:tcW w:w="6622" w:type="dxa"/>
            <w:vAlign w:val="center"/>
          </w:tcPr>
          <w:p w14:paraId="495F75B0">
            <w:pP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○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 xml:space="preserve">综合型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○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 xml:space="preserve">设计型 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○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 xml:space="preserve">创新型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○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其他</w:t>
            </w:r>
          </w:p>
        </w:tc>
      </w:tr>
      <w:tr w14:paraId="5251C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7F49A0"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虚拟仿真必要性</w:t>
            </w:r>
          </w:p>
        </w:tc>
        <w:tc>
          <w:tcPr>
            <w:tcW w:w="6622" w:type="dxa"/>
            <w:vAlign w:val="center"/>
          </w:tcPr>
          <w:p w14:paraId="13383EE4">
            <w:pPr>
              <w:spacing w:line="360" w:lineRule="auto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□高危或极端环境 □高成本、高消耗 □不可逆操作</w:t>
            </w:r>
          </w:p>
          <w:p w14:paraId="6FD17A68">
            <w:pPr>
              <w:spacing w:line="360" w:lineRule="auto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□大型综合训练</w:t>
            </w:r>
          </w:p>
        </w:tc>
      </w:tr>
      <w:tr w14:paraId="140682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tcBorders>
              <w:top w:val="single" w:color="auto" w:sz="4" w:space="0"/>
            </w:tcBorders>
            <w:vAlign w:val="center"/>
          </w:tcPr>
          <w:p w14:paraId="279FE9F0"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实验语言</w:t>
            </w:r>
          </w:p>
        </w:tc>
        <w:tc>
          <w:tcPr>
            <w:tcW w:w="6622" w:type="dxa"/>
            <w:vAlign w:val="center"/>
          </w:tcPr>
          <w:p w14:paraId="3CDE6CD0">
            <w:pPr>
              <w:spacing w:line="360" w:lineRule="auto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○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 xml:space="preserve">中文  </w:t>
            </w:r>
          </w:p>
          <w:p w14:paraId="3C012C1F">
            <w:pPr>
              <w:spacing w:line="360" w:lineRule="auto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○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 xml:space="preserve">中文+外文字幕（语种）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○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外文（语种）</w:t>
            </w:r>
          </w:p>
        </w:tc>
      </w:tr>
      <w:tr w14:paraId="16557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vAlign w:val="center"/>
          </w:tcPr>
          <w:p w14:paraId="58D578CC"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实验已开设期次</w:t>
            </w:r>
          </w:p>
        </w:tc>
        <w:tc>
          <w:tcPr>
            <w:tcW w:w="6622" w:type="dxa"/>
            <w:vAlign w:val="center"/>
          </w:tcPr>
          <w:p w14:paraId="10880108">
            <w:pP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共   次：</w:t>
            </w:r>
          </w:p>
          <w:p w14:paraId="4C9C37FE">
            <w:pPr>
              <w:spacing w:line="360" w:lineRule="auto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1．时间、人数</w:t>
            </w:r>
          </w:p>
          <w:p w14:paraId="201CEBEF">
            <w:pPr>
              <w:spacing w:line="360" w:lineRule="auto"/>
              <w:rPr>
                <w:rFonts w:hint="eastAsia" w:ascii="Times New Roman" w:hAnsi="Times New Roman" w:eastAsia="仿宋_GB2312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2. 时间、人数</w:t>
            </w:r>
          </w:p>
          <w:p w14:paraId="1093EF71">
            <w:pPr>
              <w:spacing w:line="360" w:lineRule="auto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3. …</w:t>
            </w:r>
          </w:p>
        </w:tc>
      </w:tr>
      <w:tr w14:paraId="236D2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vAlign w:val="center"/>
          </w:tcPr>
          <w:p w14:paraId="68C3DF9E"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有效链接网址</w:t>
            </w:r>
          </w:p>
        </w:tc>
        <w:tc>
          <w:tcPr>
            <w:tcW w:w="6622" w:type="dxa"/>
            <w:vAlign w:val="center"/>
          </w:tcPr>
          <w:p w14:paraId="3D6694F4">
            <w:pP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（若有，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请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填写标准URL格式的实验入口网页，不允许仅为文件下载链接）</w:t>
            </w:r>
          </w:p>
        </w:tc>
      </w:tr>
    </w:tbl>
    <w:p w14:paraId="2D3E4622">
      <w:pPr>
        <w:numPr>
          <w:ilvl w:val="0"/>
          <w:numId w:val="2"/>
        </w:numPr>
        <w:spacing w:before="260" w:line="416" w:lineRule="auto"/>
        <w:ind w:left="0" w:leftChars="0" w:firstLine="0" w:firstLineChars="0"/>
        <w:jc w:val="left"/>
        <w:rPr>
          <w:rFonts w:hint="eastAsia" w:ascii="Times New Roman" w:hAnsi="Times New Roman" w:eastAsia="仿宋_GB2312" w:cs="Times New Roman"/>
          <w:sz w:val="28"/>
        </w:rPr>
      </w:pPr>
      <w:r>
        <w:rPr>
          <w:rFonts w:hint="eastAsia" w:ascii="Times New Roman" w:hAnsi="Times New Roman" w:eastAsia="黑体" w:cs="Times New Roman"/>
          <w:sz w:val="28"/>
        </w:rPr>
        <w:t>教学服务团队情况</w:t>
      </w:r>
    </w:p>
    <w:tbl>
      <w:tblPr>
        <w:tblStyle w:val="8"/>
        <w:tblW w:w="87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00"/>
        <w:gridCol w:w="120"/>
        <w:gridCol w:w="686"/>
        <w:gridCol w:w="675"/>
        <w:gridCol w:w="94"/>
        <w:gridCol w:w="725"/>
        <w:gridCol w:w="775"/>
        <w:gridCol w:w="625"/>
        <w:gridCol w:w="600"/>
        <w:gridCol w:w="338"/>
        <w:gridCol w:w="850"/>
        <w:gridCol w:w="1443"/>
      </w:tblGrid>
      <w:tr w14:paraId="54A20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62" w:type="dxa"/>
            <w:gridSpan w:val="13"/>
            <w:vAlign w:val="center"/>
          </w:tcPr>
          <w:p w14:paraId="491563C9">
            <w:pPr>
              <w:tabs>
                <w:tab w:val="left" w:pos="2219"/>
              </w:tabs>
              <w:suppressAutoHyphens/>
              <w:spacing w:line="288" w:lineRule="auto"/>
              <w:ind w:right="-692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  <w:szCs w:val="24"/>
              </w:rPr>
              <w:t>2-1 团队主要成员（含负责人，总人数限5人以内）</w:t>
            </w:r>
          </w:p>
        </w:tc>
      </w:tr>
      <w:tr w14:paraId="0F95F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 w14:paraId="66641B19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序号</w:t>
            </w:r>
          </w:p>
        </w:tc>
        <w:tc>
          <w:tcPr>
            <w:tcW w:w="900" w:type="dxa"/>
            <w:vAlign w:val="center"/>
          </w:tcPr>
          <w:p w14:paraId="29706E4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806" w:type="dxa"/>
            <w:gridSpan w:val="2"/>
            <w:vAlign w:val="center"/>
          </w:tcPr>
          <w:p w14:paraId="5943EF6A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出生年月</w:t>
            </w:r>
          </w:p>
        </w:tc>
        <w:tc>
          <w:tcPr>
            <w:tcW w:w="769" w:type="dxa"/>
            <w:gridSpan w:val="2"/>
            <w:vAlign w:val="center"/>
          </w:tcPr>
          <w:p w14:paraId="1E4489E1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单位</w:t>
            </w:r>
          </w:p>
        </w:tc>
        <w:tc>
          <w:tcPr>
            <w:tcW w:w="725" w:type="dxa"/>
            <w:vAlign w:val="center"/>
          </w:tcPr>
          <w:p w14:paraId="466A4472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职务</w:t>
            </w:r>
          </w:p>
        </w:tc>
        <w:tc>
          <w:tcPr>
            <w:tcW w:w="775" w:type="dxa"/>
            <w:vAlign w:val="center"/>
          </w:tcPr>
          <w:p w14:paraId="75D09CB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职称</w:t>
            </w:r>
          </w:p>
        </w:tc>
        <w:tc>
          <w:tcPr>
            <w:tcW w:w="1225" w:type="dxa"/>
            <w:gridSpan w:val="2"/>
            <w:vAlign w:val="center"/>
          </w:tcPr>
          <w:p w14:paraId="5F19B189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手机号码</w:t>
            </w:r>
          </w:p>
        </w:tc>
        <w:tc>
          <w:tcPr>
            <w:tcW w:w="1188" w:type="dxa"/>
            <w:gridSpan w:val="2"/>
            <w:vAlign w:val="center"/>
          </w:tcPr>
          <w:p w14:paraId="77BCBB7E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电子邮箱</w:t>
            </w:r>
          </w:p>
        </w:tc>
        <w:tc>
          <w:tcPr>
            <w:tcW w:w="1443" w:type="dxa"/>
            <w:vAlign w:val="center"/>
          </w:tcPr>
          <w:p w14:paraId="1E71D21A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承担任务</w:t>
            </w:r>
          </w:p>
        </w:tc>
      </w:tr>
      <w:tr w14:paraId="71D8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 w14:paraId="07262745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5DBD274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3C99BFB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715D9EC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2FA158CA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5BD81A3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0C72B23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72B694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4771BFD3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629E4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 w14:paraId="272FC509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6EA6A323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9CD70C0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296B331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1094D6AD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38FC56F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43A1B480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9659C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7BFE375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7B0F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 w14:paraId="6C889F1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504BFF1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E85BEA5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3BEF76A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6CA73BF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66B4F42F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47088D6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E25C2EC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79B3A00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39FA8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 w14:paraId="1D54B5E1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14:paraId="55D23C1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7D58703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44D68FE1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765A7BBC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0849C2B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10BF19F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E547A91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59EED1FC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49CA9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 w14:paraId="5BB5A879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 w14:paraId="630D049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577195D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4514B0D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45D120D1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02E4BD4F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1C3F28D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3E0E68DF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49D9F64C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106D7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62" w:type="dxa"/>
            <w:gridSpan w:val="13"/>
            <w:vAlign w:val="center"/>
          </w:tcPr>
          <w:p w14:paraId="7D6114F2">
            <w:pPr>
              <w:suppressAutoHyphens/>
              <w:spacing w:line="288" w:lineRule="auto"/>
              <w:ind w:right="-692"/>
              <w:jc w:val="center"/>
              <w:rPr>
                <w:rFonts w:hint="eastAsia" w:ascii="Times New Roman" w:hAnsi="Times New Roman" w:eastAsia="黑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  <w:szCs w:val="24"/>
              </w:rPr>
              <w:t>2-2 团队其他成员</w:t>
            </w:r>
          </w:p>
        </w:tc>
      </w:tr>
      <w:tr w14:paraId="20450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 w14:paraId="53A748AE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序号</w:t>
            </w:r>
          </w:p>
        </w:tc>
        <w:tc>
          <w:tcPr>
            <w:tcW w:w="1020" w:type="dxa"/>
            <w:gridSpan w:val="2"/>
            <w:vAlign w:val="center"/>
          </w:tcPr>
          <w:p w14:paraId="539C27D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1361" w:type="dxa"/>
            <w:gridSpan w:val="2"/>
            <w:vAlign w:val="center"/>
          </w:tcPr>
          <w:p w14:paraId="28B1E4EF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出生年月</w:t>
            </w:r>
          </w:p>
        </w:tc>
        <w:tc>
          <w:tcPr>
            <w:tcW w:w="2219" w:type="dxa"/>
            <w:gridSpan w:val="4"/>
            <w:vAlign w:val="center"/>
          </w:tcPr>
          <w:p w14:paraId="4BA87FA3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单位</w:t>
            </w:r>
          </w:p>
        </w:tc>
        <w:tc>
          <w:tcPr>
            <w:tcW w:w="938" w:type="dxa"/>
            <w:gridSpan w:val="2"/>
            <w:vAlign w:val="center"/>
          </w:tcPr>
          <w:p w14:paraId="1A356FC0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职务</w:t>
            </w:r>
          </w:p>
        </w:tc>
        <w:tc>
          <w:tcPr>
            <w:tcW w:w="850" w:type="dxa"/>
            <w:vAlign w:val="center"/>
          </w:tcPr>
          <w:p w14:paraId="0F0CE2EF"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职称</w:t>
            </w:r>
          </w:p>
        </w:tc>
        <w:tc>
          <w:tcPr>
            <w:tcW w:w="1443" w:type="dxa"/>
            <w:vAlign w:val="center"/>
          </w:tcPr>
          <w:p w14:paraId="7C6A978E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承担任务</w:t>
            </w:r>
          </w:p>
        </w:tc>
      </w:tr>
      <w:tr w14:paraId="56E19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 w14:paraId="141B762D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14:paraId="7C9148DA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6CA4CF5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 w14:paraId="09B388CA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47935FCF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BCF6B6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5F583B23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17215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 w14:paraId="2855FF04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2"/>
            <w:vAlign w:val="center"/>
          </w:tcPr>
          <w:p w14:paraId="0624F1E1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52600BC5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 w14:paraId="49B065E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F42008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21AD19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09E7A7E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315E6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 w14:paraId="7599DDED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…</w:t>
            </w:r>
          </w:p>
        </w:tc>
        <w:tc>
          <w:tcPr>
            <w:tcW w:w="1020" w:type="dxa"/>
            <w:gridSpan w:val="2"/>
            <w:vAlign w:val="center"/>
          </w:tcPr>
          <w:p w14:paraId="2AE3CFD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00A9905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 w14:paraId="0412877D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55E476E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8B1DBCF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1A4A59A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</w:tr>
      <w:tr w14:paraId="28C1F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62" w:type="dxa"/>
            <w:gridSpan w:val="13"/>
            <w:vAlign w:val="center"/>
          </w:tcPr>
          <w:p w14:paraId="0E27D27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团队总人数：  人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其中高校人员数量：  人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 xml:space="preserve"> 企业人员数量：  人</w:t>
            </w:r>
          </w:p>
        </w:tc>
      </w:tr>
      <w:tr w14:paraId="45381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62" w:type="dxa"/>
            <w:gridSpan w:val="13"/>
            <w:vAlign w:val="center"/>
          </w:tcPr>
          <w:p w14:paraId="34B9567F">
            <w:pPr>
              <w:tabs>
                <w:tab w:val="left" w:pos="2219"/>
              </w:tabs>
              <w:suppressAutoHyphens/>
              <w:spacing w:line="288" w:lineRule="auto"/>
              <w:ind w:right="-692"/>
              <w:jc w:val="center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  <w:szCs w:val="24"/>
              </w:rPr>
              <w:t>2-3 团队主要成员教学情况（限500字以内）</w:t>
            </w:r>
          </w:p>
        </w:tc>
      </w:tr>
      <w:tr w14:paraId="20FF5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2" w:hRule="atLeast"/>
          <w:jc w:val="center"/>
        </w:trPr>
        <w:tc>
          <w:tcPr>
            <w:tcW w:w="8762" w:type="dxa"/>
            <w:gridSpan w:val="13"/>
          </w:tcPr>
          <w:p w14:paraId="4E116251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（近5年来承担该实验教学任务情况，以及负责人开展教学研究、获得教学奖励的</w:t>
            </w:r>
          </w:p>
          <w:p w14:paraId="13A5BD3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情况）</w:t>
            </w:r>
          </w:p>
          <w:p w14:paraId="58588F2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  <w:p w14:paraId="58783FB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  <w:p w14:paraId="1830BE40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</w:p>
        </w:tc>
      </w:tr>
    </w:tbl>
    <w:p w14:paraId="7C323604">
      <w:pPr>
        <w:tabs>
          <w:tab w:val="left" w:pos="2219"/>
        </w:tabs>
        <w:suppressAutoHyphens/>
        <w:spacing w:line="288" w:lineRule="auto"/>
        <w:rPr>
          <w:rFonts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注：必要的技术支持人员可作为团队主要成员；“承担任务”中除填写任务分工内容外，请说明属于在线教学服务人员还是技术支持人员。</w:t>
      </w:r>
    </w:p>
    <w:p w14:paraId="7F10727F">
      <w:pPr>
        <w:numPr>
          <w:ilvl w:val="0"/>
          <w:numId w:val="2"/>
        </w:numPr>
        <w:tabs>
          <w:tab w:val="left" w:pos="2219"/>
        </w:tabs>
        <w:suppressAutoHyphens/>
        <w:spacing w:line="288" w:lineRule="auto"/>
        <w:ind w:left="0" w:leftChars="0" w:firstLine="0" w:firstLineChars="0"/>
        <w:rPr>
          <w:rFonts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8"/>
        </w:rPr>
        <w:t>实验描述</w:t>
      </w:r>
    </w:p>
    <w:tbl>
      <w:tblPr>
        <w:tblStyle w:val="8"/>
        <w:tblW w:w="86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4"/>
      </w:tblGrid>
      <w:tr w14:paraId="73670B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7" w:hRule="atLeast"/>
          <w:jc w:val="center"/>
        </w:trPr>
        <w:tc>
          <w:tcPr>
            <w:tcW w:w="8634" w:type="dxa"/>
            <w:tcBorders>
              <w:bottom w:val="single" w:color="auto" w:sz="4" w:space="0"/>
            </w:tcBorders>
          </w:tcPr>
          <w:p w14:paraId="35056873">
            <w:pPr>
              <w:spacing w:line="288" w:lineRule="auto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3-1实验简介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（实验的必要性及实用性，教学设计的合理性，实验系统的先进性）</w:t>
            </w:r>
          </w:p>
          <w:p w14:paraId="5184EC38">
            <w:pPr>
              <w:spacing w:line="288" w:lineRule="auto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 w14:paraId="364F78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  <w:jc w:val="center"/>
        </w:trPr>
        <w:tc>
          <w:tcPr>
            <w:tcW w:w="8634" w:type="dxa"/>
          </w:tcPr>
          <w:p w14:paraId="53281142">
            <w:pPr>
              <w:spacing w:line="288" w:lineRule="auto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3-2实验教学目标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实验后应该达到的知识、能力水平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  <w:p w14:paraId="500A4D97">
            <w:pPr>
              <w:spacing w:line="288" w:lineRule="auto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 w14:paraId="30B79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8634" w:type="dxa"/>
          </w:tcPr>
          <w:p w14:paraId="21D9BC8B">
            <w:pPr>
              <w:spacing w:line="288" w:lineRule="auto"/>
              <w:jc w:val="left"/>
              <w:rPr>
                <w:rFonts w:hint="eastAsia"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3-3实验课时</w:t>
            </w:r>
          </w:p>
          <w:p w14:paraId="3922EE33">
            <w:pPr>
              <w:spacing w:line="56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（1）实验所属课程课时：  学时  </w:t>
            </w:r>
          </w:p>
          <w:p w14:paraId="0C18DBDE">
            <w:pPr>
              <w:spacing w:line="560" w:lineRule="exact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（2）该实验所占课时：  学时     </w:t>
            </w:r>
          </w:p>
        </w:tc>
      </w:tr>
      <w:tr w14:paraId="2C523A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2" w:hRule="atLeast"/>
          <w:jc w:val="center"/>
        </w:trPr>
        <w:tc>
          <w:tcPr>
            <w:tcW w:w="8634" w:type="dxa"/>
            <w:tcBorders>
              <w:bottom w:val="single" w:color="auto" w:sz="4" w:space="0"/>
            </w:tcBorders>
          </w:tcPr>
          <w:p w14:paraId="0E068E6F">
            <w:pPr>
              <w:spacing w:line="288" w:lineRule="auto"/>
              <w:jc w:val="left"/>
              <w:rPr>
                <w:rFonts w:hint="eastAsia"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3-4实验原理</w:t>
            </w:r>
          </w:p>
          <w:p w14:paraId="2C92FF22">
            <w:pPr>
              <w:spacing w:line="288" w:lineRule="auto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（1）实验原理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(限1000字以内)</w:t>
            </w:r>
          </w:p>
          <w:p w14:paraId="1E5287C8">
            <w:pPr>
              <w:spacing w:line="288" w:lineRule="auto"/>
              <w:ind w:left="84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F2FC19F">
            <w:pPr>
              <w:spacing w:line="288" w:lineRule="auto"/>
              <w:ind w:left="84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4623D2EB">
            <w:pPr>
              <w:spacing w:line="288" w:lineRule="auto"/>
              <w:ind w:left="84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675F5943">
            <w:pPr>
              <w:spacing w:line="288" w:lineRule="auto"/>
              <w:ind w:firstLine="240" w:firstLineChars="100"/>
              <w:jc w:val="left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知识点：共  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个</w:t>
            </w:r>
          </w:p>
          <w:p w14:paraId="4FF03BA7">
            <w:pPr>
              <w:spacing w:line="288" w:lineRule="auto"/>
              <w:ind w:firstLine="240" w:firstLineChars="100"/>
              <w:jc w:val="left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 xml:space="preserve">    1.</w:t>
            </w:r>
          </w:p>
          <w:p w14:paraId="4E2D471D">
            <w:pPr>
              <w:spacing w:line="288" w:lineRule="auto"/>
              <w:ind w:firstLine="240" w:firstLineChars="100"/>
              <w:jc w:val="left"/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 xml:space="preserve">    2．</w:t>
            </w:r>
          </w:p>
          <w:p w14:paraId="3A0E0E62">
            <w:pPr>
              <w:spacing w:line="288" w:lineRule="auto"/>
              <w:ind w:firstLine="240" w:firstLineChars="100"/>
              <w:jc w:val="left"/>
              <w:rPr>
                <w:rFonts w:hint="eastAsia" w:ascii="Times New Roman" w:hAnsi="Times New Roman" w:eastAsia="仿宋_GB2312"/>
                <w:bCs/>
                <w:sz w:val="24"/>
                <w:szCs w:val="24"/>
                <w:u w:val="single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 xml:space="preserve">    …</w:t>
            </w:r>
          </w:p>
          <w:p w14:paraId="484AA031">
            <w:pPr>
              <w:spacing w:line="288" w:lineRule="auto"/>
              <w:ind w:firstLine="120" w:firstLineChars="5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（2）核心要素仿真设计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（对系统或对象的仿真模型体现的客观结构、功能及其运动规律的实验场景进行如实描述，限500字以内）</w:t>
            </w:r>
          </w:p>
          <w:p w14:paraId="71F0426D">
            <w:pPr>
              <w:spacing w:line="288" w:lineRule="auto"/>
              <w:ind w:left="720"/>
              <w:jc w:val="left"/>
              <w:rPr>
                <w:rFonts w:hint="eastAsia" w:ascii="Times New Roman" w:hAnsi="Times New Roman" w:eastAsia="仿宋_GB2312" w:cs="黑体"/>
                <w:sz w:val="24"/>
                <w:szCs w:val="24"/>
              </w:rPr>
            </w:pPr>
          </w:p>
          <w:p w14:paraId="29314C81">
            <w:pPr>
              <w:spacing w:line="288" w:lineRule="auto"/>
              <w:ind w:left="720"/>
              <w:jc w:val="left"/>
              <w:rPr>
                <w:rFonts w:hint="eastAsia" w:ascii="Times New Roman" w:hAnsi="Times New Roman" w:eastAsia="仿宋_GB2312" w:cs="黑体"/>
                <w:sz w:val="24"/>
                <w:szCs w:val="24"/>
              </w:rPr>
            </w:pPr>
          </w:p>
          <w:p w14:paraId="6350C2E8">
            <w:pPr>
              <w:spacing w:line="288" w:lineRule="auto"/>
              <w:ind w:left="720"/>
              <w:jc w:val="left"/>
              <w:rPr>
                <w:rFonts w:hint="eastAsia" w:ascii="Times New Roman" w:hAnsi="Times New Roman" w:eastAsia="仿宋_GB2312" w:cs="黑体"/>
                <w:sz w:val="24"/>
                <w:szCs w:val="24"/>
              </w:rPr>
            </w:pPr>
          </w:p>
        </w:tc>
      </w:tr>
      <w:tr w14:paraId="6DB8C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6" w:hRule="atLeast"/>
          <w:jc w:val="center"/>
        </w:trPr>
        <w:tc>
          <w:tcPr>
            <w:tcW w:w="8634" w:type="dxa"/>
            <w:tcBorders>
              <w:bottom w:val="single" w:color="auto" w:sz="4" w:space="0"/>
            </w:tcBorders>
          </w:tcPr>
          <w:p w14:paraId="699B9392">
            <w:pPr>
              <w:spacing w:line="288" w:lineRule="auto"/>
              <w:jc w:val="left"/>
              <w:rPr>
                <w:rFonts w:hint="eastAsia"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3-5实验教学过程与实验方法</w:t>
            </w:r>
          </w:p>
          <w:p w14:paraId="1DC01A2C">
            <w:pPr>
              <w:spacing w:line="288" w:lineRule="auto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 w14:paraId="305C1B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2" w:hRule="atLeast"/>
          <w:jc w:val="center"/>
        </w:trPr>
        <w:tc>
          <w:tcPr>
            <w:tcW w:w="8634" w:type="dxa"/>
            <w:tcBorders>
              <w:top w:val="single" w:color="auto" w:sz="4" w:space="0"/>
            </w:tcBorders>
          </w:tcPr>
          <w:p w14:paraId="645D1D1F"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3-6</w:t>
            </w:r>
            <w:r>
              <w:rPr>
                <w:rFonts w:hint="eastAsia" w:ascii="Times New Roman" w:hAnsi="Times New Roman" w:eastAsia="黑体"/>
                <w:sz w:val="24"/>
                <w:szCs w:val="24"/>
              </w:rPr>
              <w:t>步骤要求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（不少于10步的学生交互性操作步骤。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操作步骤应反映实质性实验交互，系统加载之类的步骤不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计入在内）</w:t>
            </w:r>
          </w:p>
          <w:p w14:paraId="6333222D">
            <w:pPr>
              <w:pStyle w:val="14"/>
              <w:numPr>
                <w:ilvl w:val="255"/>
                <w:numId w:val="0"/>
              </w:num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（1）学生交互性操作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步骤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，共   步</w:t>
            </w:r>
          </w:p>
          <w:tbl>
            <w:tblPr>
              <w:tblStyle w:val="8"/>
              <w:tblW w:w="7938" w:type="dxa"/>
              <w:tblInd w:w="15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51"/>
              <w:gridCol w:w="1275"/>
              <w:gridCol w:w="1276"/>
              <w:gridCol w:w="1559"/>
              <w:gridCol w:w="851"/>
              <w:gridCol w:w="2126"/>
            </w:tblGrid>
            <w:tr w14:paraId="7CEEEEC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9" w:hRule="atLeast"/>
              </w:trPr>
              <w:tc>
                <w:tcPr>
                  <w:tcW w:w="851" w:type="dxa"/>
                  <w:vAlign w:val="center"/>
                </w:tcPr>
                <w:p w14:paraId="3BB2F21D"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步骤序号</w:t>
                  </w:r>
                </w:p>
              </w:tc>
              <w:tc>
                <w:tcPr>
                  <w:tcW w:w="1275" w:type="dxa"/>
                  <w:vAlign w:val="center"/>
                </w:tcPr>
                <w:p w14:paraId="5AFF0D3D"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步骤目标要求</w:t>
                  </w:r>
                </w:p>
              </w:tc>
              <w:tc>
                <w:tcPr>
                  <w:tcW w:w="1276" w:type="dxa"/>
                  <w:vAlign w:val="center"/>
                </w:tcPr>
                <w:p w14:paraId="05ABBAAD"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步骤合理用时</w:t>
                  </w:r>
                </w:p>
              </w:tc>
              <w:tc>
                <w:tcPr>
                  <w:tcW w:w="1559" w:type="dxa"/>
                  <w:vAlign w:val="center"/>
                </w:tcPr>
                <w:p w14:paraId="28252656"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目标达成度赋分模型</w:t>
                  </w:r>
                </w:p>
              </w:tc>
              <w:tc>
                <w:tcPr>
                  <w:tcW w:w="851" w:type="dxa"/>
                  <w:vAlign w:val="center"/>
                </w:tcPr>
                <w:p w14:paraId="343C8084"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步骤满分</w:t>
                  </w:r>
                </w:p>
              </w:tc>
              <w:tc>
                <w:tcPr>
                  <w:tcW w:w="2126" w:type="dxa"/>
                  <w:vAlign w:val="center"/>
                </w:tcPr>
                <w:p w14:paraId="101B288A"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成绩</w:t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类型</w:t>
                  </w:r>
                </w:p>
              </w:tc>
            </w:tr>
            <w:tr w14:paraId="0F43BFF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5" w:hRule="atLeast"/>
              </w:trPr>
              <w:tc>
                <w:tcPr>
                  <w:tcW w:w="851" w:type="dxa"/>
                  <w:vAlign w:val="center"/>
                </w:tcPr>
                <w:p w14:paraId="754B2E6B">
                  <w:pPr>
                    <w:spacing w:line="288" w:lineRule="auto"/>
                    <w:jc w:val="center"/>
                    <w:rPr>
                      <w:rFonts w:hint="eastAsia" w:ascii="Times New Roman" w:hAnsi="Times New Roman" w:eastAsia="仿宋"/>
                      <w:szCs w:val="21"/>
                    </w:rPr>
                  </w:pPr>
                  <w:r>
                    <w:rPr>
                      <w:rFonts w:hint="eastAsia" w:ascii="Times New Roman" w:hAnsi="Times New Roman" w:eastAsia="仿宋"/>
                      <w:szCs w:val="21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14:paraId="6040AEE3">
                  <w:pPr>
                    <w:spacing w:line="288" w:lineRule="auto"/>
                    <w:jc w:val="center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C822996">
                  <w:pPr>
                    <w:spacing w:line="288" w:lineRule="auto"/>
                    <w:jc w:val="center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8822148">
                  <w:pPr>
                    <w:spacing w:line="288" w:lineRule="auto"/>
                    <w:jc w:val="center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3438D10">
                  <w:pPr>
                    <w:spacing w:line="288" w:lineRule="auto"/>
                    <w:jc w:val="center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61878AB5">
                  <w:pPr>
                    <w:spacing w:line="288" w:lineRule="auto"/>
                    <w:ind w:firstLine="240" w:firstLineChars="100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操作</w:t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成绩</w:t>
                  </w:r>
                </w:p>
                <w:p w14:paraId="27E1312D">
                  <w:pPr>
                    <w:spacing w:line="288" w:lineRule="auto"/>
                    <w:ind w:firstLine="240" w:firstLineChars="100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实验报告</w:t>
                  </w:r>
                </w:p>
                <w:p w14:paraId="052842A6">
                  <w:pPr>
                    <w:spacing w:line="288" w:lineRule="auto"/>
                    <w:ind w:firstLine="240" w:firstLineChars="100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预习成绩</w:t>
                  </w:r>
                </w:p>
                <w:p w14:paraId="74918FBA">
                  <w:pPr>
                    <w:spacing w:line="288" w:lineRule="auto"/>
                    <w:rPr>
                      <w:rFonts w:hint="eastAsia" w:ascii="Times New Roman" w:hAnsi="Times New Roman" w:eastAsia="仿宋"/>
                      <w:szCs w:val="21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教师评价报告</w:t>
                  </w:r>
                </w:p>
              </w:tc>
            </w:tr>
            <w:tr w14:paraId="092D05F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0" w:hRule="atLeast"/>
              </w:trPr>
              <w:tc>
                <w:tcPr>
                  <w:tcW w:w="851" w:type="dxa"/>
                  <w:vAlign w:val="center"/>
                </w:tcPr>
                <w:p w14:paraId="35284810">
                  <w:pPr>
                    <w:spacing w:line="288" w:lineRule="auto"/>
                    <w:jc w:val="center"/>
                    <w:rPr>
                      <w:rFonts w:hint="eastAsia" w:ascii="Times New Roman" w:hAnsi="Times New Roman" w:eastAsia="仿宋"/>
                      <w:szCs w:val="21"/>
                    </w:rPr>
                  </w:pPr>
                  <w:r>
                    <w:rPr>
                      <w:rFonts w:hint="eastAsia" w:ascii="Times New Roman" w:hAnsi="Times New Roman" w:eastAsia="仿宋"/>
                      <w:szCs w:val="21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14:paraId="656165C7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48A6692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2C8DE2BB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A3FE4CB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 w14:paraId="603916D0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</w:tr>
            <w:tr w14:paraId="2FDBD5B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0" w:hRule="atLeast"/>
              </w:trPr>
              <w:tc>
                <w:tcPr>
                  <w:tcW w:w="851" w:type="dxa"/>
                  <w:vAlign w:val="center"/>
                </w:tcPr>
                <w:p w14:paraId="1F4A13B2">
                  <w:pPr>
                    <w:spacing w:line="288" w:lineRule="auto"/>
                    <w:jc w:val="center"/>
                    <w:rPr>
                      <w:rFonts w:hint="eastAsia" w:ascii="Times New Roman" w:hAnsi="Times New Roman" w:eastAsia="仿宋"/>
                      <w:szCs w:val="21"/>
                    </w:rPr>
                  </w:pPr>
                  <w:r>
                    <w:rPr>
                      <w:rFonts w:hint="eastAsia" w:ascii="Times New Roman" w:hAnsi="Times New Roman" w:eastAsia="仿宋"/>
                      <w:szCs w:val="21"/>
                    </w:rPr>
                    <w:t>3</w:t>
                  </w:r>
                </w:p>
              </w:tc>
              <w:tc>
                <w:tcPr>
                  <w:tcW w:w="1275" w:type="dxa"/>
                  <w:vAlign w:val="center"/>
                </w:tcPr>
                <w:p w14:paraId="77E25406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0BE6B82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642F217B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F2461EB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 w14:paraId="31CD6657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</w:tr>
            <w:tr w14:paraId="24D53C3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0" w:hRule="atLeast"/>
              </w:trPr>
              <w:tc>
                <w:tcPr>
                  <w:tcW w:w="851" w:type="dxa"/>
                  <w:vAlign w:val="center"/>
                </w:tcPr>
                <w:p w14:paraId="1FA2E3F0">
                  <w:pPr>
                    <w:spacing w:line="288" w:lineRule="auto"/>
                    <w:jc w:val="center"/>
                    <w:rPr>
                      <w:rFonts w:hint="eastAsia" w:ascii="Times New Roman" w:hAnsi="Times New Roman" w:eastAsia="仿宋"/>
                      <w:szCs w:val="21"/>
                    </w:rPr>
                  </w:pPr>
                  <w:r>
                    <w:rPr>
                      <w:rFonts w:hint="eastAsia" w:ascii="Times New Roman" w:hAnsi="Times New Roman" w:eastAsia="仿宋"/>
                      <w:szCs w:val="21"/>
                    </w:rPr>
                    <w:t>…</w:t>
                  </w:r>
                </w:p>
              </w:tc>
              <w:tc>
                <w:tcPr>
                  <w:tcW w:w="1275" w:type="dxa"/>
                  <w:vAlign w:val="center"/>
                </w:tcPr>
                <w:p w14:paraId="470F3DD6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EC417CE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3D2043E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AF9802A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 w:val="continue"/>
                  <w:vAlign w:val="center"/>
                </w:tcPr>
                <w:p w14:paraId="70B6833A">
                  <w:pPr>
                    <w:spacing w:line="288" w:lineRule="auto"/>
                    <w:jc w:val="left"/>
                    <w:rPr>
                      <w:rFonts w:hint="eastAsia" w:ascii="Times New Roman" w:hAnsi="Times New Roman" w:eastAsia="仿宋"/>
                      <w:szCs w:val="21"/>
                    </w:rPr>
                  </w:pPr>
                </w:p>
              </w:tc>
            </w:tr>
          </w:tbl>
          <w:p w14:paraId="2373AC13">
            <w:pPr>
              <w:pStyle w:val="14"/>
              <w:numPr>
                <w:ilvl w:val="255"/>
                <w:numId w:val="0"/>
              </w:numPr>
              <w:spacing w:line="288" w:lineRule="auto"/>
              <w:jc w:val="left"/>
              <w:rPr>
                <w:rFonts w:hint="eastAsia"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（2）交互性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步骤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详细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说明</w:t>
            </w:r>
          </w:p>
          <w:p w14:paraId="599E7E32">
            <w:pPr>
              <w:spacing w:line="288" w:lineRule="auto"/>
              <w:jc w:val="left"/>
              <w:rPr>
                <w:rFonts w:hint="eastAsia" w:ascii="Times New Roman" w:hAnsi="Times New Roman" w:eastAsia="黑体"/>
                <w:sz w:val="24"/>
                <w:szCs w:val="24"/>
              </w:rPr>
            </w:pPr>
          </w:p>
        </w:tc>
      </w:tr>
      <w:tr w14:paraId="181CAE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4" w:hRule="atLeast"/>
          <w:jc w:val="center"/>
        </w:trPr>
        <w:tc>
          <w:tcPr>
            <w:tcW w:w="8634" w:type="dxa"/>
          </w:tcPr>
          <w:p w14:paraId="58A761A8"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3-7实验结果与结论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（说明在不同的实验条件和操作下可能产生的实验结果与结论）</w:t>
            </w:r>
          </w:p>
          <w:p w14:paraId="747A6FB7">
            <w:pPr>
              <w:spacing w:line="288" w:lineRule="auto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 w14:paraId="423B3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8634" w:type="dxa"/>
          </w:tcPr>
          <w:p w14:paraId="1F51CC96">
            <w:pPr>
              <w:spacing w:line="288" w:lineRule="auto"/>
              <w:jc w:val="left"/>
              <w:rPr>
                <w:rFonts w:hint="eastAsia" w:ascii="Times New Roman" w:hAnsi="Times New Roman" w:eastAsia="黑体"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</w:rPr>
              <w:t>3-8面向学生要求</w:t>
            </w:r>
          </w:p>
          <w:p w14:paraId="202255BC">
            <w:pPr>
              <w:pStyle w:val="14"/>
              <w:spacing w:line="288" w:lineRule="auto"/>
              <w:ind w:firstLine="0" w:firstLineChars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（1）专业与年级要求</w:t>
            </w:r>
          </w:p>
          <w:p w14:paraId="603FCC76">
            <w:pPr>
              <w:pStyle w:val="14"/>
              <w:spacing w:line="288" w:lineRule="auto"/>
              <w:ind w:left="720" w:firstLine="0" w:firstLineChars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A93A96E">
            <w:pPr>
              <w:pStyle w:val="14"/>
              <w:spacing w:line="288" w:lineRule="auto"/>
              <w:ind w:firstLine="0" w:firstLineChars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（2）基本知识和能力要求</w:t>
            </w:r>
          </w:p>
          <w:p w14:paraId="5DD79D47">
            <w:pPr>
              <w:pStyle w:val="14"/>
              <w:spacing w:line="288" w:lineRule="auto"/>
              <w:ind w:firstLineChars="0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 w14:paraId="33B98F1A">
            <w:pPr>
              <w:pStyle w:val="14"/>
              <w:spacing w:line="288" w:lineRule="auto"/>
              <w:ind w:firstLineChars="0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 w14:paraId="70B397E8">
            <w:pPr>
              <w:pStyle w:val="14"/>
              <w:spacing w:line="288" w:lineRule="auto"/>
              <w:ind w:firstLineChars="0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 w14:paraId="34D799B7">
            <w:pPr>
              <w:pStyle w:val="14"/>
              <w:spacing w:line="288" w:lineRule="auto"/>
              <w:ind w:firstLineChars="0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 w14:paraId="4E30D3D3">
            <w:pPr>
              <w:pStyle w:val="14"/>
              <w:spacing w:line="288" w:lineRule="auto"/>
              <w:ind w:firstLineChars="0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</w:tbl>
    <w:p w14:paraId="74C8ED30">
      <w:pPr>
        <w:numPr>
          <w:ilvl w:val="0"/>
          <w:numId w:val="2"/>
        </w:numPr>
        <w:spacing w:before="260" w:line="416" w:lineRule="auto"/>
        <w:ind w:left="0" w:leftChars="0" w:firstLine="0" w:firstLineChars="0"/>
        <w:jc w:val="left"/>
        <w:rPr>
          <w:rFonts w:hint="eastAsia" w:ascii="Times New Roman" w:hAnsi="Times New Roman" w:eastAsia="黑体" w:cs="Times New Roman"/>
          <w:bCs/>
          <w:sz w:val="28"/>
        </w:rPr>
      </w:pPr>
      <w:r>
        <w:rPr>
          <w:rFonts w:hint="eastAsia" w:ascii="Times New Roman" w:hAnsi="Times New Roman" w:eastAsia="黑体" w:cs="Times New Roman"/>
          <w:bCs/>
          <w:sz w:val="28"/>
        </w:rPr>
        <w:t>实验教学特色</w:t>
      </w:r>
    </w:p>
    <w:tbl>
      <w:tblPr>
        <w:tblStyle w:val="8"/>
        <w:tblW w:w="86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2"/>
      </w:tblGrid>
      <w:tr w14:paraId="63ED2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2" w:hRule="atLeast"/>
          <w:jc w:val="center"/>
        </w:trPr>
        <w:tc>
          <w:tcPr>
            <w:tcW w:w="8622" w:type="dxa"/>
            <w:tcBorders>
              <w:bottom w:val="single" w:color="000000" w:sz="4" w:space="0"/>
            </w:tcBorders>
          </w:tcPr>
          <w:p w14:paraId="5B403FEC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（该虚拟仿真实验教学课程的实验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设计、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教学方法、评价体系等方面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的特色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，限500字以内）</w:t>
            </w:r>
          </w:p>
          <w:p w14:paraId="21C37F08">
            <w:pPr>
              <w:pStyle w:val="14"/>
              <w:spacing w:line="288" w:lineRule="auto"/>
              <w:ind w:firstLine="0" w:firstLineChars="0"/>
              <w:jc w:val="left"/>
              <w:rPr>
                <w:rFonts w:hint="eastAsia" w:ascii="Times New Roman" w:hAnsi="Times New Roman" w:eastAsia="仿宋"/>
                <w:sz w:val="24"/>
                <w:szCs w:val="24"/>
              </w:rPr>
            </w:pPr>
          </w:p>
        </w:tc>
      </w:tr>
      <w:tr w14:paraId="1AD34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622" w:type="dxa"/>
            <w:tcBorders>
              <w:top w:val="single" w:color="000000" w:sz="4" w:space="0"/>
              <w:left w:val="nil"/>
              <w:right w:val="nil"/>
            </w:tcBorders>
          </w:tcPr>
          <w:p w14:paraId="0403A4BB">
            <w:pPr>
              <w:spacing w:line="415" w:lineRule="auto"/>
              <w:jc w:val="left"/>
              <w:rPr>
                <w:rFonts w:hint="eastAsia" w:ascii="Times New Roman" w:hAnsi="Times New Roman" w:eastAsia="仿宋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8"/>
              </w:rPr>
              <w:t>5.</w:t>
            </w:r>
            <w:r>
              <w:rPr>
                <w:rFonts w:hint="eastAsia" w:ascii="Times New Roman" w:hAnsi="Times New Roman" w:eastAsia="黑体" w:cs="Times New Roman"/>
                <w:bCs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Cs/>
                <w:sz w:val="28"/>
              </w:rPr>
              <w:t>项目实现在线开放共享的计划与安排</w:t>
            </w:r>
          </w:p>
        </w:tc>
      </w:tr>
      <w:tr w14:paraId="2CE67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2" w:hRule="atLeast"/>
          <w:jc w:val="center"/>
        </w:trPr>
        <w:tc>
          <w:tcPr>
            <w:tcW w:w="8622" w:type="dxa"/>
            <w:tcBorders>
              <w:bottom w:val="single" w:color="auto" w:sz="4" w:space="0"/>
            </w:tcBorders>
          </w:tcPr>
          <w:p w14:paraId="3781447D">
            <w:pPr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包括在线开放实现方式（含技术标准、使用的操作系统、各种教学资源种类以及呈现形式、数据存储及交换标准、网址及网络协议等）及其进度安排。</w:t>
            </w:r>
          </w:p>
          <w:p w14:paraId="16C55F52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"/>
                <w:szCs w:val="21"/>
              </w:rPr>
            </w:pPr>
          </w:p>
        </w:tc>
      </w:tr>
      <w:tr w14:paraId="7DA27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622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20A88FD4">
            <w:pPr>
              <w:spacing w:line="415" w:lineRule="auto"/>
              <w:jc w:val="left"/>
              <w:rPr>
                <w:rFonts w:hint="eastAsia" w:ascii="Times New Roman" w:hAnsi="Times New Roman" w:eastAsia="仿宋"/>
                <w:b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8"/>
              </w:rPr>
              <w:t>6.</w:t>
            </w:r>
            <w:r>
              <w:rPr>
                <w:rFonts w:hint="eastAsia" w:ascii="Times New Roman" w:hAnsi="Times New Roman" w:eastAsia="黑体" w:cs="Times New Roman"/>
                <w:bCs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Cs/>
                <w:sz w:val="28"/>
              </w:rPr>
              <w:t>项目建设</w:t>
            </w:r>
            <w:r>
              <w:rPr>
                <w:rFonts w:ascii="Times New Roman" w:hAnsi="Times New Roman" w:eastAsia="黑体" w:cs="Times New Roman"/>
                <w:bCs/>
                <w:sz w:val="28"/>
              </w:rPr>
              <w:t>合作单位</w:t>
            </w:r>
            <w:r>
              <w:rPr>
                <w:rFonts w:hint="eastAsia" w:ascii="Times New Roman" w:hAnsi="Times New Roman" w:eastAsia="黑体" w:cs="Times New Roman"/>
                <w:bCs/>
                <w:sz w:val="28"/>
              </w:rPr>
              <w:t>与</w:t>
            </w:r>
            <w:r>
              <w:rPr>
                <w:rFonts w:ascii="Times New Roman" w:hAnsi="Times New Roman" w:eastAsia="黑体" w:cs="Times New Roman"/>
                <w:bCs/>
                <w:sz w:val="28"/>
              </w:rPr>
              <w:t>合作模式</w:t>
            </w:r>
          </w:p>
        </w:tc>
      </w:tr>
      <w:tr w14:paraId="3D912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8622" w:type="dxa"/>
            <w:tcBorders>
              <w:bottom w:val="single" w:color="auto" w:sz="4" w:space="0"/>
            </w:tcBorders>
          </w:tcPr>
          <w:p w14:paraId="5BEE47D7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本栏如无可不填。</w:t>
            </w:r>
          </w:p>
          <w:p w14:paraId="6A724A16">
            <w:pPr>
              <w:adjustRightInd w:val="0"/>
              <w:rPr>
                <w:rFonts w:hint="eastAsia" w:ascii="Times New Roman" w:hAnsi="Times New Roman" w:eastAsia="仿宋"/>
                <w:b/>
                <w:sz w:val="24"/>
              </w:rPr>
            </w:pPr>
          </w:p>
        </w:tc>
      </w:tr>
      <w:tr w14:paraId="3FCB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86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38C7E06">
            <w:pPr>
              <w:spacing w:line="415" w:lineRule="auto"/>
              <w:jc w:val="left"/>
              <w:rPr>
                <w:rFonts w:hint="eastAsia" w:ascii="Times New Roman" w:hAnsi="Times New Roman" w:eastAsia="仿宋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8"/>
              </w:rPr>
              <w:t>7.</w:t>
            </w:r>
            <w:r>
              <w:rPr>
                <w:rFonts w:hint="eastAsia" w:ascii="Times New Roman" w:hAnsi="Times New Roman" w:eastAsia="黑体" w:cs="Times New Roman"/>
                <w:bCs/>
                <w:sz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 w:cs="Times New Roman"/>
                <w:bCs/>
                <w:sz w:val="28"/>
              </w:rPr>
              <w:t>经费</w:t>
            </w:r>
            <w:r>
              <w:rPr>
                <w:rFonts w:hint="eastAsia" w:ascii="Times New Roman" w:hAnsi="Times New Roman" w:eastAsia="黑体" w:cs="Times New Roman"/>
                <w:bCs/>
                <w:sz w:val="28"/>
              </w:rPr>
              <w:t>预算</w:t>
            </w:r>
          </w:p>
        </w:tc>
      </w:tr>
      <w:tr w14:paraId="1153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  <w:jc w:val="center"/>
        </w:trPr>
        <w:tc>
          <w:tcPr>
            <w:tcW w:w="8622" w:type="dxa"/>
            <w:tcBorders>
              <w:top w:val="single" w:color="auto" w:sz="4" w:space="0"/>
              <w:bottom w:val="single" w:color="auto" w:sz="4" w:space="0"/>
            </w:tcBorders>
          </w:tcPr>
          <w:p w14:paraId="78919CA8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按照学校最新制度规定的经费开支范围合理编制项目经费预算。</w:t>
            </w:r>
          </w:p>
          <w:p w14:paraId="411658A8">
            <w:pPr>
              <w:adjustRightInd w:val="0"/>
              <w:snapToGrid w:val="0"/>
              <w:rPr>
                <w:rFonts w:hint="eastAsia" w:ascii="Times New Roman" w:hAnsi="Times New Roman" w:eastAsia="仿宋"/>
                <w:sz w:val="24"/>
              </w:rPr>
            </w:pPr>
          </w:p>
        </w:tc>
      </w:tr>
    </w:tbl>
    <w:p w14:paraId="5DDB88E4">
      <w:pPr>
        <w:numPr>
          <w:ilvl w:val="0"/>
          <w:numId w:val="3"/>
        </w:numPr>
        <w:spacing w:before="260" w:line="416" w:lineRule="auto"/>
        <w:jc w:val="left"/>
        <w:rPr>
          <w:rFonts w:hint="eastAsia" w:ascii="Times New Roman" w:hAnsi="Times New Roman" w:eastAsia="黑体" w:cs="Times New Roman"/>
          <w:bCs/>
          <w:sz w:val="28"/>
        </w:rPr>
      </w:pPr>
      <w:r>
        <w:rPr>
          <w:rFonts w:hint="eastAsia" w:ascii="Times New Roman" w:hAnsi="Times New Roman" w:eastAsia="黑体" w:cs="Times New Roman"/>
          <w:bCs/>
          <w:sz w:val="28"/>
        </w:rPr>
        <w:t>教师</w:t>
      </w:r>
      <w:r>
        <w:rPr>
          <w:rFonts w:ascii="Times New Roman" w:hAnsi="Times New Roman" w:eastAsia="黑体" w:cs="Times New Roman"/>
          <w:bCs/>
          <w:sz w:val="28"/>
        </w:rPr>
        <w:t>教学项目</w:t>
      </w:r>
      <w:r>
        <w:rPr>
          <w:rFonts w:hint="eastAsia" w:ascii="Times New Roman" w:hAnsi="Times New Roman" w:eastAsia="黑体" w:cs="Times New Roman"/>
          <w:bCs/>
          <w:sz w:val="28"/>
        </w:rPr>
        <w:t>师德师风自查</w:t>
      </w:r>
      <w:r>
        <w:rPr>
          <w:rFonts w:ascii="Times New Roman" w:hAnsi="Times New Roman" w:eastAsia="黑体" w:cs="Times New Roman"/>
          <w:bCs/>
          <w:sz w:val="28"/>
        </w:rPr>
        <w:t>、</w:t>
      </w:r>
      <w:r>
        <w:rPr>
          <w:rFonts w:hint="eastAsia" w:ascii="Times New Roman" w:hAnsi="Times New Roman" w:eastAsia="黑体" w:cs="Times New Roman"/>
          <w:bCs/>
          <w:sz w:val="28"/>
        </w:rPr>
        <w:t>审查情况</w:t>
      </w:r>
    </w:p>
    <w:tbl>
      <w:tblPr>
        <w:tblStyle w:val="8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7846"/>
      </w:tblGrid>
      <w:tr w14:paraId="450A7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1F7236">
            <w:pPr>
              <w:spacing w:before="62" w:beforeLines="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教学</w:t>
            </w:r>
            <w:r>
              <w:rPr>
                <w:rFonts w:ascii="Times New Roman" w:hAnsi="Times New Roman" w:eastAsia="仿宋_GB2312"/>
                <w:sz w:val="24"/>
              </w:rPr>
              <w:t>项目师德</w:t>
            </w:r>
            <w:r>
              <w:rPr>
                <w:rFonts w:hint="eastAsia" w:ascii="Times New Roman" w:hAnsi="Times New Roman" w:eastAsia="仿宋_GB2312"/>
                <w:sz w:val="24"/>
              </w:rPr>
              <w:t>师风</w:t>
            </w:r>
            <w:r>
              <w:rPr>
                <w:rFonts w:ascii="Times New Roman" w:hAnsi="Times New Roman" w:eastAsia="仿宋_GB2312"/>
                <w:sz w:val="24"/>
              </w:rPr>
              <w:t>自查情况</w:t>
            </w:r>
          </w:p>
        </w:tc>
        <w:tc>
          <w:tcPr>
            <w:tcW w:w="78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6D6439">
            <w:pPr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教师</w:t>
            </w:r>
            <w:r>
              <w:rPr>
                <w:rFonts w:ascii="Times New Roman" w:hAnsi="Times New Roman" w:eastAsia="仿宋_GB2312"/>
                <w:sz w:val="24"/>
              </w:rPr>
              <w:t>教学项目</w:t>
            </w:r>
            <w:r>
              <w:rPr>
                <w:rFonts w:hint="eastAsia" w:ascii="Times New Roman" w:hAnsi="Times New Roman" w:eastAsia="仿宋_GB2312"/>
                <w:sz w:val="24"/>
              </w:rPr>
              <w:t>师德师风自查结论：</w:t>
            </w:r>
          </w:p>
          <w:p w14:paraId="06AABA0C">
            <w:pPr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</w:p>
          <w:p w14:paraId="5EB021F1">
            <w:pPr>
              <w:rPr>
                <w:rFonts w:ascii="Times New Roman" w:hAnsi="Times New Roman" w:eastAsia="仿宋_GB2312"/>
                <w:sz w:val="24"/>
              </w:rPr>
            </w:pPr>
          </w:p>
          <w:p w14:paraId="2613149C"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F0C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62060">
            <w:pPr>
              <w:spacing w:before="62" w:beforeLines="20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4D8BF">
            <w:pPr>
              <w:ind w:firstLine="2400" w:firstLineChars="1000"/>
              <w:rPr>
                <w:rFonts w:ascii="Times New Roman" w:hAnsi="Times New Roman" w:eastAsia="仿宋_GB2312"/>
                <w:sz w:val="24"/>
                <w:u w:val="single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申报人签字：</w:t>
            </w:r>
          </w:p>
          <w:p w14:paraId="16CBD102">
            <w:pPr>
              <w:spacing w:before="218" w:beforeLines="70"/>
              <w:ind w:left="4377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年  月  日</w:t>
            </w:r>
          </w:p>
          <w:p w14:paraId="241E075B">
            <w:pPr>
              <w:spacing w:before="218" w:beforeLines="70"/>
              <w:ind w:left="4377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EF6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3D8A8C">
            <w:pPr>
              <w:spacing w:before="62" w:beforeLines="20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二级</w:t>
            </w:r>
          </w:p>
          <w:p w14:paraId="5CF8D461">
            <w:pPr>
              <w:spacing w:before="62" w:beforeLines="20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学院</w:t>
            </w:r>
          </w:p>
          <w:p w14:paraId="50F87DEE">
            <w:pPr>
              <w:spacing w:before="62" w:beforeLines="20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、体育教学部</w:t>
            </w:r>
          </w:p>
          <w:p w14:paraId="6803F47E">
            <w:pPr>
              <w:spacing w:before="62" w:beforeLines="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审查意见</w:t>
            </w:r>
          </w:p>
        </w:tc>
        <w:tc>
          <w:tcPr>
            <w:tcW w:w="78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C7683A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142E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A19A5">
            <w:pPr>
              <w:spacing w:before="156" w:beforeLines="5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6A8DB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7738B232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551923CB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407F17DC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66C32916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680C2CD9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36216456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3A131979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09C515D2">
            <w:pPr>
              <w:ind w:firstLine="2400" w:firstLineChars="1000"/>
              <w:rPr>
                <w:rFonts w:ascii="Times New Roman" w:hAnsi="Times New Roman" w:eastAsia="仿宋_GB2312"/>
                <w:sz w:val="24"/>
                <w:u w:val="single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负责人签字：（公章）</w:t>
            </w:r>
          </w:p>
          <w:p w14:paraId="68E2CB1D">
            <w:pPr>
              <w:spacing w:before="218" w:beforeLines="70"/>
              <w:ind w:left="4377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年  月  日</w:t>
            </w:r>
          </w:p>
          <w:p w14:paraId="5F970FB8">
            <w:pPr>
              <w:spacing w:before="218" w:beforeLines="70"/>
              <w:ind w:left="4377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B02F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9176F8">
            <w:pPr>
              <w:spacing w:before="62" w:beforeLines="20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学校</w:t>
            </w:r>
          </w:p>
          <w:p w14:paraId="4A8DD498">
            <w:pPr>
              <w:spacing w:before="62" w:beforeLines="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审查意见</w:t>
            </w:r>
          </w:p>
        </w:tc>
        <w:tc>
          <w:tcPr>
            <w:tcW w:w="78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21B684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2E63C3FD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4462992D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159B2C24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7CF91DEB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7BFDAD17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4DE63AC6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14699BAB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3285AB84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4D11A9DD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39AE64FE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726538B7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303DB985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6AAA4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44B4F">
            <w:pPr>
              <w:spacing w:before="156" w:beforeLines="5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9F096">
            <w:pPr>
              <w:ind w:firstLine="2400" w:firstLineChars="1000"/>
              <w:rPr>
                <w:rFonts w:ascii="Times New Roman" w:hAnsi="Times New Roman" w:eastAsia="仿宋_GB2312"/>
                <w:sz w:val="24"/>
                <w:u w:val="single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负责人签字：（公章）</w:t>
            </w:r>
          </w:p>
          <w:p w14:paraId="5D3F90FE">
            <w:pPr>
              <w:spacing w:before="218" w:beforeLines="70"/>
              <w:ind w:left="4377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年  月  日</w:t>
            </w:r>
          </w:p>
        </w:tc>
      </w:tr>
    </w:tbl>
    <w:p w14:paraId="224D1C23">
      <w:pPr>
        <w:widowControl/>
        <w:numPr>
          <w:ilvl w:val="0"/>
          <w:numId w:val="3"/>
        </w:numPr>
        <w:ind w:left="0" w:leftChars="0" w:firstLine="0" w:firstLineChars="0"/>
        <w:jc w:val="left"/>
        <w:rPr>
          <w:rFonts w:hint="eastAsia" w:ascii="Times New Roman" w:hAnsi="Times New Roman" w:eastAsia="黑体" w:cs="Times New Roman"/>
          <w:bCs/>
          <w:sz w:val="28"/>
        </w:rPr>
      </w:pPr>
      <w:r>
        <w:rPr>
          <w:rFonts w:ascii="Times New Roman" w:hAnsi="Times New Roman" w:eastAsia="仿宋_GB2312"/>
          <w:b/>
          <w:bCs/>
          <w:sz w:val="28"/>
        </w:rPr>
        <w:br w:type="page"/>
      </w:r>
      <w:r>
        <w:rPr>
          <w:rFonts w:hint="eastAsia" w:ascii="Times New Roman" w:hAnsi="Times New Roman" w:eastAsia="黑体" w:cs="Times New Roman"/>
          <w:bCs/>
          <w:sz w:val="28"/>
        </w:rPr>
        <w:t>审核审批意见</w:t>
      </w:r>
    </w:p>
    <w:tbl>
      <w:tblPr>
        <w:tblStyle w:val="8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7846"/>
      </w:tblGrid>
      <w:tr w14:paraId="26C95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3D2B88">
            <w:pPr>
              <w:spacing w:before="62" w:beforeLines="20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二级</w:t>
            </w:r>
          </w:p>
          <w:p w14:paraId="5CBBB874">
            <w:pPr>
              <w:spacing w:before="62" w:beforeLines="20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学院</w:t>
            </w:r>
          </w:p>
          <w:p w14:paraId="28A00EE3">
            <w:pPr>
              <w:spacing w:before="62" w:beforeLines="20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、体育教学部</w:t>
            </w:r>
          </w:p>
          <w:p w14:paraId="1F67F5A8">
            <w:pPr>
              <w:spacing w:before="62" w:beforeLines="20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推荐</w:t>
            </w:r>
          </w:p>
          <w:p w14:paraId="7247E3AD">
            <w:pPr>
              <w:spacing w:before="62" w:beforeLines="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意见</w:t>
            </w:r>
          </w:p>
        </w:tc>
        <w:tc>
          <w:tcPr>
            <w:tcW w:w="78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F66626"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推荐意见：</w:t>
            </w:r>
          </w:p>
          <w:p w14:paraId="69B994D9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F9028E5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287D876D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72C116D8">
            <w:pPr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若该项目未获批学校重点项目，是否同意转为一般项目（请在相应方框内打√）：</w:t>
            </w:r>
          </w:p>
          <w:p w14:paraId="749649C9"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b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31750</wp:posOffset>
                      </wp:positionV>
                      <wp:extent cx="144145" cy="144145"/>
                      <wp:effectExtent l="7620" t="12700" r="10160" b="5080"/>
                      <wp:wrapNone/>
                      <wp:docPr id="3" name="文本框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D180779">
                                  <w:pPr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6pt;margin-top:2.5pt;height:11.35pt;width:11.35pt;z-index:251659264;mso-width-relative:page;mso-height-relative:page;" fillcolor="#FFFFFF" filled="t" stroked="t" coordsize="21600,21600" o:gfxdata="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B9L8DVAAAABgEAAA8AAAAAAAAAAQAgAAAAIgAAAGRycy9kb3ducmV2&#10;LnhtbFBLAQIUABQAAAAIAIdO4kA3QvV+OAIAAIkEAAAOAAAAAAAAAAEAIAAAACQBAABkcnMvZTJv&#10;RG9jLnhtbFBLBQYAAAAABgAGAFkBAADOBQAAAAA=&#10;">
                      <v:fill on="t" focussize="0,0"/>
                      <v:stroke color="#000000" miterlimit="8" joinstyle="miter"/>
                      <v:imagedata o:title=""/>
                      <o:lock v:ext="edit" aspectratio="t"/>
                      <v:textbox inset="0mm,0mm,0mm,0mm">
                        <w:txbxContent>
                          <w:p w14:paraId="4D180779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Times New Roman" w:hAnsi="Times New Roman" w:eastAsia="仿宋_GB2312"/>
              </w:rPr>
              <w:t xml:space="preserve">    同意</w:t>
            </w:r>
          </w:p>
          <w:p w14:paraId="4499A4D2">
            <w:pPr>
              <w:ind w:firstLine="420"/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b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15875</wp:posOffset>
                      </wp:positionV>
                      <wp:extent cx="144145" cy="144145"/>
                      <wp:effectExtent l="8890" t="6350" r="8890" b="11430"/>
                      <wp:wrapNone/>
                      <wp:docPr id="2" name="文本框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FA82FE7">
                                  <w:pPr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7pt;margin-top:1.25pt;height:11.35pt;width:11.35pt;z-index:251660288;mso-width-relative:page;mso-height-relative:page;" fillcolor="#FFFFFF" filled="t" stroked="t" coordsize="21600,21600" o:gfxdata="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E4m9J/TAAAABgEAAA8AAAAAAAAAAQAgAAAAIgAAAGRycy9kb3ducmV2Lnht&#10;bFBLAQIUABQAAAAIAIdO4kDempldNwIAAIkEAAAOAAAAAAAAAAEAIAAAACIBAABkcnMvZTJvRG9j&#10;LnhtbFBLBQYAAAAABgAGAFkBAADLBQAAAAA=&#10;">
                      <v:fill on="t" focussize="0,0"/>
                      <v:stroke color="#000000" miterlimit="8" joinstyle="miter"/>
                      <v:imagedata o:title=""/>
                      <o:lock v:ext="edit" aspectratio="t"/>
                      <v:textbox inset="0mm,0mm,0mm,0mm">
                        <w:txbxContent>
                          <w:p w14:paraId="0FA82FE7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Times New Roman" w:hAnsi="Times New Roman" w:eastAsia="仿宋_GB2312"/>
              </w:rPr>
              <w:t>不同意</w:t>
            </w:r>
          </w:p>
          <w:p w14:paraId="5554EF6B">
            <w:pPr>
              <w:ind w:firstLine="420"/>
              <w:rPr>
                <w:rFonts w:ascii="Times New Roman" w:hAnsi="Times New Roman" w:eastAsia="仿宋_GB2312"/>
              </w:rPr>
            </w:pPr>
          </w:p>
          <w:p w14:paraId="3671C1A0">
            <w:pPr>
              <w:jc w:val="center"/>
              <w:rPr>
                <w:rFonts w:ascii="Times New Roman" w:hAnsi="Times New Roman" w:eastAsia="仿宋_GB2312"/>
              </w:rPr>
            </w:pPr>
          </w:p>
          <w:p w14:paraId="451DE43A">
            <w:pPr>
              <w:jc w:val="center"/>
              <w:rPr>
                <w:rFonts w:ascii="Times New Roman" w:hAnsi="Times New Roman" w:eastAsia="仿宋_GB2312"/>
              </w:rPr>
            </w:pPr>
          </w:p>
        </w:tc>
      </w:tr>
      <w:tr w14:paraId="4202F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3C866">
            <w:pPr>
              <w:spacing w:before="62" w:beforeLines="20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BA5F5">
            <w:pPr>
              <w:ind w:firstLine="2100" w:firstLineChars="1000"/>
              <w:rPr>
                <w:rFonts w:ascii="Times New Roman" w:hAnsi="Times New Roman" w:eastAsia="仿宋_GB2312"/>
                <w:u w:val="single"/>
              </w:rPr>
            </w:pPr>
            <w:r>
              <w:rPr>
                <w:rFonts w:hint="eastAsia" w:ascii="Times New Roman" w:hAnsi="Times New Roman" w:eastAsia="仿宋_GB2312"/>
              </w:rPr>
              <w:t>负责人签字：              （公章）</w:t>
            </w:r>
          </w:p>
          <w:p w14:paraId="754A649E">
            <w:pPr>
              <w:spacing w:before="218" w:beforeLines="70"/>
              <w:ind w:left="4377"/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年</w:t>
            </w:r>
            <w:r>
              <w:rPr>
                <w:rFonts w:ascii="Times New Roman" w:hAnsi="Times New Roman" w:eastAsia="仿宋_GB2312"/>
              </w:rPr>
              <w:t xml:space="preserve">    </w:t>
            </w:r>
            <w:r>
              <w:rPr>
                <w:rFonts w:hint="eastAsia" w:ascii="Times New Roman" w:hAnsi="Times New Roman" w:eastAsia="仿宋_GB2312"/>
              </w:rPr>
              <w:t>月</w:t>
            </w:r>
            <w:r>
              <w:rPr>
                <w:rFonts w:ascii="Times New Roman" w:hAnsi="Times New Roman" w:eastAsia="仿宋_GB2312"/>
              </w:rPr>
              <w:t xml:space="preserve">    </w:t>
            </w:r>
            <w:r>
              <w:rPr>
                <w:rFonts w:hint="eastAsia" w:ascii="Times New Roman" w:hAnsi="Times New Roman" w:eastAsia="仿宋_GB2312"/>
              </w:rPr>
              <w:t>日</w:t>
            </w:r>
          </w:p>
        </w:tc>
      </w:tr>
      <w:tr w14:paraId="3D375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13A61D">
            <w:pPr>
              <w:spacing w:before="62" w:beforeLines="20" w:line="360" w:lineRule="auto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专家</w:t>
            </w:r>
          </w:p>
          <w:p w14:paraId="74D855BD">
            <w:pPr>
              <w:spacing w:before="62" w:beforeLines="20" w:line="360" w:lineRule="auto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评审</w:t>
            </w:r>
          </w:p>
          <w:p w14:paraId="2A5E1E23">
            <w:pPr>
              <w:spacing w:before="62" w:beforeLines="20" w:line="360" w:lineRule="auto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意见</w:t>
            </w:r>
          </w:p>
        </w:tc>
        <w:tc>
          <w:tcPr>
            <w:tcW w:w="78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B6DC89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56856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37602">
            <w:pPr>
              <w:spacing w:before="156" w:beforeLines="5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2E851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24A7511B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41DF3EF1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2C7E7DFE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0BB435F8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1B872384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2A6A502D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4B92A44A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53B591D5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77A8883E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177FB9FF">
            <w:pPr>
              <w:ind w:firstLine="2400" w:firstLineChars="1000"/>
              <w:rPr>
                <w:rFonts w:ascii="Times New Roman" w:hAnsi="Times New Roman" w:eastAsia="仿宋_GB2312"/>
                <w:sz w:val="24"/>
              </w:rPr>
            </w:pPr>
          </w:p>
          <w:p w14:paraId="1A0F2EB3">
            <w:pPr>
              <w:ind w:firstLine="2400" w:firstLineChars="1000"/>
              <w:rPr>
                <w:rFonts w:ascii="Times New Roman" w:hAnsi="Times New Roman" w:eastAsia="仿宋_GB2312"/>
                <w:sz w:val="24"/>
                <w:u w:val="single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专家组组长签字：</w:t>
            </w:r>
          </w:p>
          <w:p w14:paraId="537F524E">
            <w:pPr>
              <w:spacing w:before="218" w:beforeLines="70"/>
              <w:ind w:left="4377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年  月  日</w:t>
            </w:r>
          </w:p>
        </w:tc>
      </w:tr>
      <w:tr w14:paraId="6DB98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AFA957">
            <w:pPr>
              <w:spacing w:before="62" w:beforeLines="20" w:line="360" w:lineRule="auto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学校</w:t>
            </w:r>
          </w:p>
          <w:p w14:paraId="09005D21">
            <w:pPr>
              <w:spacing w:before="62" w:beforeLines="20" w:line="360" w:lineRule="auto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审批</w:t>
            </w:r>
          </w:p>
          <w:p w14:paraId="6E016B64">
            <w:pPr>
              <w:spacing w:before="62" w:beforeLines="20" w:line="360" w:lineRule="auto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</w:rPr>
              <w:t>意见</w:t>
            </w:r>
          </w:p>
        </w:tc>
        <w:tc>
          <w:tcPr>
            <w:tcW w:w="78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81C234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58042DDD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3360637C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13D54A9D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789C3635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1BD892E8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5E88874D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36BB7794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50E7441A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532C8365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4AC9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1E4B0">
            <w:pPr>
              <w:spacing w:before="156" w:beforeLines="5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EDF9E">
            <w:pPr>
              <w:ind w:firstLine="2400" w:firstLineChars="1000"/>
              <w:rPr>
                <w:rFonts w:ascii="Times New Roman" w:hAnsi="Times New Roman" w:eastAsia="仿宋_GB2312"/>
                <w:sz w:val="24"/>
                <w:u w:val="single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负责人签字：（公章）</w:t>
            </w:r>
          </w:p>
          <w:p w14:paraId="60B5ACA1">
            <w:pPr>
              <w:spacing w:before="218" w:beforeLines="70"/>
              <w:ind w:left="4377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年  月  日</w:t>
            </w:r>
          </w:p>
        </w:tc>
      </w:tr>
    </w:tbl>
    <w:p w14:paraId="5BA273E1">
      <w:pPr>
        <w:spacing w:line="416" w:lineRule="auto"/>
        <w:jc w:val="left"/>
        <w:rPr>
          <w:rFonts w:ascii="Times New Roman" w:hAnsi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9F659CA-26D3-4B90-BCFB-12C680D776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BB7F22B-1A05-4D4E-838E-DD9F9FC9F188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6EF243A-57B8-40D7-BFAE-7C41BB3CBC9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BE77A8C-3560-434B-A28E-3410FA0879D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4836EB4D-A029-49D5-956B-D86630570C1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C244955A-46E7-4B77-BBA4-E9DE41465C08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427DF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6DD9EC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9sZGvRAAAAAgEAAA8AAAAAAAAAAQAgAAAAIgAAAGRycy9kb3ducmV2LnhtbFBLAQIUABQAAAAI&#10;AIdO4kAD09VxLQIAAFIEAAAOAAAAAAAAAAEAIAAAACA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6DD9EC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6B070A"/>
    <w:multiLevelType w:val="singleLevel"/>
    <w:tmpl w:val="8F6B070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A163C7F"/>
    <w:multiLevelType w:val="singleLevel"/>
    <w:tmpl w:val="CA163C7F"/>
    <w:lvl w:ilvl="0" w:tentative="0">
      <w:start w:val="8"/>
      <w:numFmt w:val="decimal"/>
      <w:suff w:val="space"/>
      <w:lvlText w:val="%1."/>
      <w:lvlJc w:val="left"/>
    </w:lvl>
  </w:abstractNum>
  <w:abstractNum w:abstractNumId="2">
    <w:nsid w:val="DAD3B46C"/>
    <w:multiLevelType w:val="singleLevel"/>
    <w:tmpl w:val="DAD3B46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1E2"/>
    <w:rsid w:val="0000787A"/>
    <w:rsid w:val="000149A5"/>
    <w:rsid w:val="00015199"/>
    <w:rsid w:val="000218C2"/>
    <w:rsid w:val="00025A3D"/>
    <w:rsid w:val="00040DFE"/>
    <w:rsid w:val="00043C13"/>
    <w:rsid w:val="0004527F"/>
    <w:rsid w:val="00052618"/>
    <w:rsid w:val="00071D19"/>
    <w:rsid w:val="00076134"/>
    <w:rsid w:val="00081527"/>
    <w:rsid w:val="0009737C"/>
    <w:rsid w:val="000A4952"/>
    <w:rsid w:val="000A4DA3"/>
    <w:rsid w:val="000C3AA6"/>
    <w:rsid w:val="000C4CEE"/>
    <w:rsid w:val="000D07ED"/>
    <w:rsid w:val="000D1660"/>
    <w:rsid w:val="000D3016"/>
    <w:rsid w:val="000F29D5"/>
    <w:rsid w:val="000F5376"/>
    <w:rsid w:val="000F5445"/>
    <w:rsid w:val="00103DA5"/>
    <w:rsid w:val="00107784"/>
    <w:rsid w:val="001228FA"/>
    <w:rsid w:val="0013190E"/>
    <w:rsid w:val="00156285"/>
    <w:rsid w:val="00172D20"/>
    <w:rsid w:val="001760D9"/>
    <w:rsid w:val="00180BCE"/>
    <w:rsid w:val="00181C88"/>
    <w:rsid w:val="00182AF5"/>
    <w:rsid w:val="00190A13"/>
    <w:rsid w:val="00192CF7"/>
    <w:rsid w:val="001A6C62"/>
    <w:rsid w:val="001B3070"/>
    <w:rsid w:val="001B5D03"/>
    <w:rsid w:val="001C76FB"/>
    <w:rsid w:val="001D546B"/>
    <w:rsid w:val="001F02AE"/>
    <w:rsid w:val="001F6B21"/>
    <w:rsid w:val="0020252A"/>
    <w:rsid w:val="00217B1E"/>
    <w:rsid w:val="00220590"/>
    <w:rsid w:val="00222C30"/>
    <w:rsid w:val="00226769"/>
    <w:rsid w:val="002331F5"/>
    <w:rsid w:val="00235992"/>
    <w:rsid w:val="00237645"/>
    <w:rsid w:val="00240357"/>
    <w:rsid w:val="00241D2E"/>
    <w:rsid w:val="00241FAA"/>
    <w:rsid w:val="0025127E"/>
    <w:rsid w:val="00264439"/>
    <w:rsid w:val="00265330"/>
    <w:rsid w:val="002A0D54"/>
    <w:rsid w:val="002A4C63"/>
    <w:rsid w:val="002B3F61"/>
    <w:rsid w:val="002B7274"/>
    <w:rsid w:val="002C220C"/>
    <w:rsid w:val="002D06D2"/>
    <w:rsid w:val="002D5C74"/>
    <w:rsid w:val="002E06CB"/>
    <w:rsid w:val="002E2EC4"/>
    <w:rsid w:val="002E3539"/>
    <w:rsid w:val="002F7EF5"/>
    <w:rsid w:val="003017B5"/>
    <w:rsid w:val="0031639C"/>
    <w:rsid w:val="00330B12"/>
    <w:rsid w:val="00342280"/>
    <w:rsid w:val="00342709"/>
    <w:rsid w:val="003551CF"/>
    <w:rsid w:val="0036253D"/>
    <w:rsid w:val="00364793"/>
    <w:rsid w:val="00381FC9"/>
    <w:rsid w:val="00392363"/>
    <w:rsid w:val="003A48A1"/>
    <w:rsid w:val="003A6D73"/>
    <w:rsid w:val="003B74C1"/>
    <w:rsid w:val="003D7A9F"/>
    <w:rsid w:val="003E7F1E"/>
    <w:rsid w:val="003F04FA"/>
    <w:rsid w:val="003F54FC"/>
    <w:rsid w:val="00415AC0"/>
    <w:rsid w:val="00440BF6"/>
    <w:rsid w:val="00441DF2"/>
    <w:rsid w:val="00453268"/>
    <w:rsid w:val="00460BD4"/>
    <w:rsid w:val="00460E12"/>
    <w:rsid w:val="004670AB"/>
    <w:rsid w:val="004C0870"/>
    <w:rsid w:val="004C24CB"/>
    <w:rsid w:val="004F430F"/>
    <w:rsid w:val="00503BBA"/>
    <w:rsid w:val="00505513"/>
    <w:rsid w:val="005059A4"/>
    <w:rsid w:val="005100DA"/>
    <w:rsid w:val="00526A71"/>
    <w:rsid w:val="00530082"/>
    <w:rsid w:val="00532DB6"/>
    <w:rsid w:val="00533320"/>
    <w:rsid w:val="00560B7A"/>
    <w:rsid w:val="0056132F"/>
    <w:rsid w:val="005661E8"/>
    <w:rsid w:val="00594024"/>
    <w:rsid w:val="0059693A"/>
    <w:rsid w:val="005A1F08"/>
    <w:rsid w:val="005B2C12"/>
    <w:rsid w:val="005C0195"/>
    <w:rsid w:val="005C7A4D"/>
    <w:rsid w:val="005E18DC"/>
    <w:rsid w:val="005F3428"/>
    <w:rsid w:val="005F4C2D"/>
    <w:rsid w:val="00603639"/>
    <w:rsid w:val="006103F9"/>
    <w:rsid w:val="00610B5D"/>
    <w:rsid w:val="00611F29"/>
    <w:rsid w:val="00614C9B"/>
    <w:rsid w:val="00617AF0"/>
    <w:rsid w:val="00625A35"/>
    <w:rsid w:val="006362D5"/>
    <w:rsid w:val="00641233"/>
    <w:rsid w:val="00643F9F"/>
    <w:rsid w:val="006448FC"/>
    <w:rsid w:val="0064680D"/>
    <w:rsid w:val="00650585"/>
    <w:rsid w:val="00655A94"/>
    <w:rsid w:val="006A2043"/>
    <w:rsid w:val="006B07E4"/>
    <w:rsid w:val="006B34F5"/>
    <w:rsid w:val="006B71A1"/>
    <w:rsid w:val="006C6D51"/>
    <w:rsid w:val="006D47E9"/>
    <w:rsid w:val="006E6870"/>
    <w:rsid w:val="006F066A"/>
    <w:rsid w:val="006F1DDA"/>
    <w:rsid w:val="006F3FAF"/>
    <w:rsid w:val="007017A0"/>
    <w:rsid w:val="0070290E"/>
    <w:rsid w:val="00705D6E"/>
    <w:rsid w:val="007109CA"/>
    <w:rsid w:val="00717295"/>
    <w:rsid w:val="0073745D"/>
    <w:rsid w:val="007477E5"/>
    <w:rsid w:val="00764BC4"/>
    <w:rsid w:val="0077677D"/>
    <w:rsid w:val="00780870"/>
    <w:rsid w:val="00781106"/>
    <w:rsid w:val="00786AEC"/>
    <w:rsid w:val="007901AA"/>
    <w:rsid w:val="007B6E25"/>
    <w:rsid w:val="007C1BD2"/>
    <w:rsid w:val="007C4C40"/>
    <w:rsid w:val="007D190C"/>
    <w:rsid w:val="007D468B"/>
    <w:rsid w:val="007F5116"/>
    <w:rsid w:val="00823574"/>
    <w:rsid w:val="00827EE0"/>
    <w:rsid w:val="008324A5"/>
    <w:rsid w:val="00871C61"/>
    <w:rsid w:val="00882A4D"/>
    <w:rsid w:val="00890F29"/>
    <w:rsid w:val="008B1529"/>
    <w:rsid w:val="008B1D9F"/>
    <w:rsid w:val="008B32FE"/>
    <w:rsid w:val="008B358F"/>
    <w:rsid w:val="008B3B22"/>
    <w:rsid w:val="008C1BD7"/>
    <w:rsid w:val="008D4DA5"/>
    <w:rsid w:val="008F1278"/>
    <w:rsid w:val="008F1854"/>
    <w:rsid w:val="009003E1"/>
    <w:rsid w:val="00906226"/>
    <w:rsid w:val="009168D0"/>
    <w:rsid w:val="00916D3D"/>
    <w:rsid w:val="009360EB"/>
    <w:rsid w:val="00953AA6"/>
    <w:rsid w:val="00963604"/>
    <w:rsid w:val="00965158"/>
    <w:rsid w:val="009733F0"/>
    <w:rsid w:val="009808BD"/>
    <w:rsid w:val="0099205F"/>
    <w:rsid w:val="009B3B3D"/>
    <w:rsid w:val="009B6184"/>
    <w:rsid w:val="009D2334"/>
    <w:rsid w:val="009D2D87"/>
    <w:rsid w:val="009D36F4"/>
    <w:rsid w:val="009D5CC2"/>
    <w:rsid w:val="009D7852"/>
    <w:rsid w:val="009D7D62"/>
    <w:rsid w:val="009D7DAB"/>
    <w:rsid w:val="009E1046"/>
    <w:rsid w:val="009E5059"/>
    <w:rsid w:val="009E56E3"/>
    <w:rsid w:val="009F64D1"/>
    <w:rsid w:val="00A0193B"/>
    <w:rsid w:val="00A0337B"/>
    <w:rsid w:val="00A138A6"/>
    <w:rsid w:val="00A21926"/>
    <w:rsid w:val="00A31091"/>
    <w:rsid w:val="00A3190F"/>
    <w:rsid w:val="00A60BCA"/>
    <w:rsid w:val="00A66CAC"/>
    <w:rsid w:val="00A7073C"/>
    <w:rsid w:val="00A72665"/>
    <w:rsid w:val="00A73251"/>
    <w:rsid w:val="00A91AAE"/>
    <w:rsid w:val="00AB2003"/>
    <w:rsid w:val="00AB6CF9"/>
    <w:rsid w:val="00AB783F"/>
    <w:rsid w:val="00AD2098"/>
    <w:rsid w:val="00AE0811"/>
    <w:rsid w:val="00AE4394"/>
    <w:rsid w:val="00AE5A00"/>
    <w:rsid w:val="00AF35DF"/>
    <w:rsid w:val="00B01888"/>
    <w:rsid w:val="00B22659"/>
    <w:rsid w:val="00B24554"/>
    <w:rsid w:val="00B35078"/>
    <w:rsid w:val="00B379B7"/>
    <w:rsid w:val="00B42AF5"/>
    <w:rsid w:val="00B43F56"/>
    <w:rsid w:val="00B51B76"/>
    <w:rsid w:val="00B62EC4"/>
    <w:rsid w:val="00B732E5"/>
    <w:rsid w:val="00B73796"/>
    <w:rsid w:val="00B75DEC"/>
    <w:rsid w:val="00B81F56"/>
    <w:rsid w:val="00B97CBC"/>
    <w:rsid w:val="00BB34FD"/>
    <w:rsid w:val="00BE1611"/>
    <w:rsid w:val="00BE1768"/>
    <w:rsid w:val="00BE515A"/>
    <w:rsid w:val="00C15735"/>
    <w:rsid w:val="00C351D4"/>
    <w:rsid w:val="00C4113B"/>
    <w:rsid w:val="00C46AB8"/>
    <w:rsid w:val="00C60C52"/>
    <w:rsid w:val="00C67498"/>
    <w:rsid w:val="00C7556A"/>
    <w:rsid w:val="00C83509"/>
    <w:rsid w:val="00C93574"/>
    <w:rsid w:val="00C94C3E"/>
    <w:rsid w:val="00CA3025"/>
    <w:rsid w:val="00CA39DD"/>
    <w:rsid w:val="00CB3A81"/>
    <w:rsid w:val="00CC5D91"/>
    <w:rsid w:val="00CD383F"/>
    <w:rsid w:val="00CD3B03"/>
    <w:rsid w:val="00D31261"/>
    <w:rsid w:val="00D41B0D"/>
    <w:rsid w:val="00D637FF"/>
    <w:rsid w:val="00D87F45"/>
    <w:rsid w:val="00DA25C3"/>
    <w:rsid w:val="00DB67E1"/>
    <w:rsid w:val="00DD4141"/>
    <w:rsid w:val="00DE4A0E"/>
    <w:rsid w:val="00DF6DF5"/>
    <w:rsid w:val="00DF7A8D"/>
    <w:rsid w:val="00E0647D"/>
    <w:rsid w:val="00E07645"/>
    <w:rsid w:val="00E07A9E"/>
    <w:rsid w:val="00E207A0"/>
    <w:rsid w:val="00E314AE"/>
    <w:rsid w:val="00E53268"/>
    <w:rsid w:val="00E61061"/>
    <w:rsid w:val="00E83DAC"/>
    <w:rsid w:val="00E8624A"/>
    <w:rsid w:val="00E970E5"/>
    <w:rsid w:val="00EA0FDE"/>
    <w:rsid w:val="00EE1D66"/>
    <w:rsid w:val="00F1373E"/>
    <w:rsid w:val="00F21F17"/>
    <w:rsid w:val="00F26A51"/>
    <w:rsid w:val="00F401E2"/>
    <w:rsid w:val="00F6375F"/>
    <w:rsid w:val="00F641C5"/>
    <w:rsid w:val="00F7586E"/>
    <w:rsid w:val="00F77057"/>
    <w:rsid w:val="00F95A9D"/>
    <w:rsid w:val="00FA4D54"/>
    <w:rsid w:val="00FA7019"/>
    <w:rsid w:val="00FC4E78"/>
    <w:rsid w:val="00FE10E6"/>
    <w:rsid w:val="00FE19D2"/>
    <w:rsid w:val="00FE3308"/>
    <w:rsid w:val="00FE78D4"/>
    <w:rsid w:val="00FE7C69"/>
    <w:rsid w:val="019239E9"/>
    <w:rsid w:val="01B91C91"/>
    <w:rsid w:val="01FA52DC"/>
    <w:rsid w:val="03EE0B48"/>
    <w:rsid w:val="041F2B92"/>
    <w:rsid w:val="0468007C"/>
    <w:rsid w:val="059A06CF"/>
    <w:rsid w:val="07222102"/>
    <w:rsid w:val="076D09B4"/>
    <w:rsid w:val="09AC601B"/>
    <w:rsid w:val="0B556EC1"/>
    <w:rsid w:val="0C3B4E7C"/>
    <w:rsid w:val="0C837D02"/>
    <w:rsid w:val="0F021D55"/>
    <w:rsid w:val="0F547965"/>
    <w:rsid w:val="0F907C25"/>
    <w:rsid w:val="10075F55"/>
    <w:rsid w:val="10101222"/>
    <w:rsid w:val="109C05C8"/>
    <w:rsid w:val="10EC5CAC"/>
    <w:rsid w:val="11201859"/>
    <w:rsid w:val="11264AFF"/>
    <w:rsid w:val="114F6C9A"/>
    <w:rsid w:val="11F15F86"/>
    <w:rsid w:val="12333CE8"/>
    <w:rsid w:val="12B565C6"/>
    <w:rsid w:val="132B3510"/>
    <w:rsid w:val="1562473D"/>
    <w:rsid w:val="15F0088C"/>
    <w:rsid w:val="16A668AC"/>
    <w:rsid w:val="17331138"/>
    <w:rsid w:val="17E85C3C"/>
    <w:rsid w:val="18330419"/>
    <w:rsid w:val="18A65575"/>
    <w:rsid w:val="1A162EF1"/>
    <w:rsid w:val="1AF03699"/>
    <w:rsid w:val="1BF069B9"/>
    <w:rsid w:val="1C7134B8"/>
    <w:rsid w:val="1E9E550F"/>
    <w:rsid w:val="1F8A42BB"/>
    <w:rsid w:val="20EF7175"/>
    <w:rsid w:val="2133635E"/>
    <w:rsid w:val="215E3309"/>
    <w:rsid w:val="22520DE8"/>
    <w:rsid w:val="22A31EF1"/>
    <w:rsid w:val="23AA7592"/>
    <w:rsid w:val="23CE6B8D"/>
    <w:rsid w:val="247B1EC4"/>
    <w:rsid w:val="252D4B50"/>
    <w:rsid w:val="25521CDE"/>
    <w:rsid w:val="25CD52DC"/>
    <w:rsid w:val="2623435C"/>
    <w:rsid w:val="26674132"/>
    <w:rsid w:val="26AF0A8D"/>
    <w:rsid w:val="28F14025"/>
    <w:rsid w:val="2A111E36"/>
    <w:rsid w:val="2B2838DB"/>
    <w:rsid w:val="2BFA1FFF"/>
    <w:rsid w:val="2D9B7191"/>
    <w:rsid w:val="2D9F24EC"/>
    <w:rsid w:val="2E26786F"/>
    <w:rsid w:val="2E997710"/>
    <w:rsid w:val="309C233D"/>
    <w:rsid w:val="30E03457"/>
    <w:rsid w:val="31215055"/>
    <w:rsid w:val="32FE7099"/>
    <w:rsid w:val="331A5921"/>
    <w:rsid w:val="34117235"/>
    <w:rsid w:val="345403E5"/>
    <w:rsid w:val="3467358E"/>
    <w:rsid w:val="358A57D8"/>
    <w:rsid w:val="36734A82"/>
    <w:rsid w:val="377D4265"/>
    <w:rsid w:val="37BE6750"/>
    <w:rsid w:val="3847606F"/>
    <w:rsid w:val="3875466D"/>
    <w:rsid w:val="38BD14C8"/>
    <w:rsid w:val="390F5880"/>
    <w:rsid w:val="39AC76D1"/>
    <w:rsid w:val="3A9B19D4"/>
    <w:rsid w:val="3AB643A8"/>
    <w:rsid w:val="3CA40E0C"/>
    <w:rsid w:val="3D03040C"/>
    <w:rsid w:val="3E7F3CA3"/>
    <w:rsid w:val="416951B0"/>
    <w:rsid w:val="419E1DAA"/>
    <w:rsid w:val="41AE0BF9"/>
    <w:rsid w:val="430F5848"/>
    <w:rsid w:val="43895E18"/>
    <w:rsid w:val="45AF22BC"/>
    <w:rsid w:val="45D430A2"/>
    <w:rsid w:val="46003632"/>
    <w:rsid w:val="462D1405"/>
    <w:rsid w:val="462D3414"/>
    <w:rsid w:val="465E4D6A"/>
    <w:rsid w:val="48497BAF"/>
    <w:rsid w:val="49A83673"/>
    <w:rsid w:val="4A096C1E"/>
    <w:rsid w:val="4A2946D5"/>
    <w:rsid w:val="4A972DBC"/>
    <w:rsid w:val="4ACE349A"/>
    <w:rsid w:val="4B175729"/>
    <w:rsid w:val="4D3970AD"/>
    <w:rsid w:val="4D6D13C9"/>
    <w:rsid w:val="4DB94B65"/>
    <w:rsid w:val="4DF468EA"/>
    <w:rsid w:val="4F900F7C"/>
    <w:rsid w:val="50303BCC"/>
    <w:rsid w:val="50DA2F7D"/>
    <w:rsid w:val="511C3C58"/>
    <w:rsid w:val="513467C3"/>
    <w:rsid w:val="51726BD4"/>
    <w:rsid w:val="51C76BAE"/>
    <w:rsid w:val="51C92051"/>
    <w:rsid w:val="51CE3295"/>
    <w:rsid w:val="51E01C6C"/>
    <w:rsid w:val="53FF03BD"/>
    <w:rsid w:val="565900B4"/>
    <w:rsid w:val="56DA6DA2"/>
    <w:rsid w:val="58233D5B"/>
    <w:rsid w:val="58AD40BC"/>
    <w:rsid w:val="58FA7DB6"/>
    <w:rsid w:val="5A7250D8"/>
    <w:rsid w:val="5AB70F33"/>
    <w:rsid w:val="5AE47AEC"/>
    <w:rsid w:val="5BE54FC0"/>
    <w:rsid w:val="5C186B21"/>
    <w:rsid w:val="5C454420"/>
    <w:rsid w:val="5D290FF6"/>
    <w:rsid w:val="5E076290"/>
    <w:rsid w:val="5FD75357"/>
    <w:rsid w:val="600B7396"/>
    <w:rsid w:val="603106B6"/>
    <w:rsid w:val="61315F16"/>
    <w:rsid w:val="61456186"/>
    <w:rsid w:val="619A62A4"/>
    <w:rsid w:val="622748FE"/>
    <w:rsid w:val="624929CF"/>
    <w:rsid w:val="62884687"/>
    <w:rsid w:val="62F1781A"/>
    <w:rsid w:val="63607035"/>
    <w:rsid w:val="63D310D0"/>
    <w:rsid w:val="64860E58"/>
    <w:rsid w:val="65166522"/>
    <w:rsid w:val="66474039"/>
    <w:rsid w:val="665A16A8"/>
    <w:rsid w:val="66652B25"/>
    <w:rsid w:val="668263F5"/>
    <w:rsid w:val="66BB6DD6"/>
    <w:rsid w:val="670570B2"/>
    <w:rsid w:val="671C5ADF"/>
    <w:rsid w:val="672C1604"/>
    <w:rsid w:val="674634F4"/>
    <w:rsid w:val="67E46502"/>
    <w:rsid w:val="68B06CA8"/>
    <w:rsid w:val="69770CCD"/>
    <w:rsid w:val="6AC417F8"/>
    <w:rsid w:val="6AFD43A3"/>
    <w:rsid w:val="6BBC4F8C"/>
    <w:rsid w:val="6C882DA6"/>
    <w:rsid w:val="6CA46FDE"/>
    <w:rsid w:val="6FDC6093"/>
    <w:rsid w:val="70F514FF"/>
    <w:rsid w:val="71082DCD"/>
    <w:rsid w:val="74BA3B6B"/>
    <w:rsid w:val="75484A79"/>
    <w:rsid w:val="7552187A"/>
    <w:rsid w:val="75945D96"/>
    <w:rsid w:val="76B12E30"/>
    <w:rsid w:val="76DA1B5F"/>
    <w:rsid w:val="78244C9D"/>
    <w:rsid w:val="782F591A"/>
    <w:rsid w:val="79226C23"/>
    <w:rsid w:val="798028A5"/>
    <w:rsid w:val="7A0166BB"/>
    <w:rsid w:val="7AE521E4"/>
    <w:rsid w:val="7E9C6D61"/>
    <w:rsid w:val="7EC138A4"/>
    <w:rsid w:val="7F5F306F"/>
    <w:rsid w:val="7FD52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unhideWhenUsed/>
    <w:qFormat/>
    <w:uiPriority w:val="99"/>
    <w:pPr>
      <w:jc w:val="left"/>
    </w:pPr>
  </w:style>
  <w:style w:type="paragraph" w:styleId="4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20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3">
    <w:name w:val="标题 2 字符"/>
    <w:basedOn w:val="10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5">
    <w:name w:val="申报表二级"/>
    <w:basedOn w:val="2"/>
    <w:link w:val="16"/>
    <w:qFormat/>
    <w:uiPriority w:val="0"/>
    <w:rPr>
      <w:rFonts w:ascii="黑体" w:hAnsi="黑体" w:eastAsia="黑体" w:cs="Times New Roman"/>
      <w:b w:val="0"/>
      <w:color w:val="000000"/>
      <w:sz w:val="28"/>
      <w:szCs w:val="22"/>
    </w:rPr>
  </w:style>
  <w:style w:type="character" w:customStyle="1" w:styleId="16">
    <w:name w:val="申报表二级 Char"/>
    <w:link w:val="15"/>
    <w:qFormat/>
    <w:uiPriority w:val="0"/>
    <w:rPr>
      <w:rFonts w:ascii="黑体" w:hAnsi="黑体" w:eastAsia="黑体" w:cs="Times New Roman"/>
      <w:bCs/>
      <w:color w:val="000000"/>
      <w:sz w:val="28"/>
    </w:rPr>
  </w:style>
  <w:style w:type="character" w:customStyle="1" w:styleId="17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8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9">
    <w:name w:val="批注文字 字符"/>
    <w:basedOn w:val="10"/>
    <w:link w:val="3"/>
    <w:semiHidden/>
    <w:qFormat/>
    <w:uiPriority w:val="99"/>
  </w:style>
  <w:style w:type="character" w:customStyle="1" w:styleId="20">
    <w:name w:val="批注主题 字符"/>
    <w:basedOn w:val="19"/>
    <w:link w:val="7"/>
    <w:semiHidden/>
    <w:qFormat/>
    <w:uiPriority w:val="99"/>
    <w:rPr>
      <w:b/>
      <w:bCs/>
    </w:rPr>
  </w:style>
  <w:style w:type="character" w:customStyle="1" w:styleId="21">
    <w:name w:val="批注框文本 字符"/>
    <w:basedOn w:val="10"/>
    <w:link w:val="4"/>
    <w:semiHidden/>
    <w:qFormat/>
    <w:uiPriority w:val="99"/>
    <w:rPr>
      <w:sz w:val="18"/>
      <w:szCs w:val="18"/>
    </w:rPr>
  </w:style>
  <w:style w:type="paragraph" w:customStyle="1" w:styleId="22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787DFB-008A-4DEE-AC08-F10AF67B8E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1036</Words>
  <Characters>1080</Characters>
  <Lines>272</Lines>
  <Paragraphs>214</Paragraphs>
  <TotalTime>0</TotalTime>
  <ScaleCrop>false</ScaleCrop>
  <LinksUpToDate>false</LinksUpToDate>
  <CharactersWithSpaces>1347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2021-08-24T09:07:00Z</dcterms:created>
  <dc:creator>ZZH</dc:creator>
  <cp:lastModifiedBy>汪较瘦</cp:lastModifiedBy>
  <cp:lastPrinted>2021-05-06T02:27:00Z</cp:lastPrinted>
  <dcterms:modified xsi:type="dcterms:W3CDTF">2026-05-29T05:41:29Z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ED853984D41347B2BA9F8DF0679C30DA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