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utoSpaceDE w:val="0"/>
        <w:autoSpaceDN w:val="0"/>
        <w:spacing w:before="104" w:line="300" w:lineRule="auto"/>
        <w:ind w:left="238" w:firstLine="0"/>
        <w:jc w:val="left"/>
        <w:textAlignment w:val="baseline"/>
        <w:rPr>
          <w:rFonts w:hint="eastAsia" w:eastAsia="宋体"/>
          <w:i/>
          <w:lang w:val="en-US" w:eastAsia="zh-CN"/>
        </w:rPr>
      </w:pPr>
      <w:bookmarkStart w:id="0" w:name="_GoBack"/>
      <w:r>
        <w:rPr>
          <w:rFonts w:ascii="Times New Roman" w:hAnsi="宋体" w:eastAsia="宋体"/>
          <w:spacing w:val="20"/>
          <w:w w:val="100"/>
          <w:sz w:val="24"/>
        </w:rPr>
        <w:t>附件</w:t>
      </w:r>
      <w:r>
        <w:rPr>
          <w:rFonts w:hint="eastAsia" w:ascii="Times New Roman" w:hAnsi="宋体"/>
          <w:spacing w:val="20"/>
          <w:w w:val="100"/>
          <w:sz w:val="24"/>
          <w:lang w:val="en-US" w:eastAsia="zh-CN"/>
        </w:rPr>
        <w:t>3</w:t>
      </w:r>
    </w:p>
    <w:bookmarkEnd w:id="0"/>
    <w:p>
      <w:pPr>
        <w:rPr>
          <w:rFonts w:hint="eastAsia"/>
        </w:rPr>
      </w:pPr>
      <w:r>
        <w:rPr>
          <w:rFonts w:hint="eastAsia"/>
        </w:rPr>
        <w:t>大中专院校适用素材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51990" cy="2115820"/>
            <wp:effectExtent l="0" t="0" r="0" b="0"/>
            <wp:docPr id="1" name="图片 1" descr="2024—05—17—161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—05—17—161625"/>
                    <pic:cNvPicPr>
                      <a:picLocks noChangeAspect="1"/>
                    </pic:cNvPicPr>
                  </pic:nvPicPr>
                  <pic:blipFill>
                    <a:blip r:embed="rId4"/>
                    <a:srcRect l="32021" t="49041" r="30961" b="19469"/>
                    <a:stretch>
                      <a:fillRect/>
                    </a:stretch>
                  </pic:blipFill>
                  <pic:spPr>
                    <a:xfrm>
                      <a:off x="0" y="0"/>
                      <a:ext cx="1951990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链接:https://pan.baidu.com/s/1o8ezpnQYqwtx0kMentHNRg?pwd=12qv </w:t>
      </w:r>
    </w:p>
    <w:p>
      <w:pPr>
        <w:rPr>
          <w:rFonts w:hint="eastAsia"/>
        </w:rPr>
      </w:pPr>
      <w:r>
        <w:rPr>
          <w:rFonts w:hint="eastAsia"/>
        </w:rPr>
        <w:t>提取码:12qv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NewRom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NDM1YmM3YTExMjA2MDNkYTViODliMjIzZTk5MTUifQ=="/>
  </w:docVars>
  <w:rsids>
    <w:rsidRoot w:val="2A0D0A5B"/>
    <w:rsid w:val="2A0D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0"/>
    <w:autoRedefine/>
    <w:qFormat/>
    <w:uiPriority w:val="0"/>
    <w:rPr>
      <w:rFonts w:ascii="TimeNewRomans" w:eastAsia="宋体" w:hAnsiTheme="minorHAnsi" w:cstheme="minorBidi"/>
      <w:sz w:val="1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2024-05-17T08:20:00Z</dcterms:created>
  <dc:creator>WPS_228476595</dc:creator>
  <cp:lastModifiedBy>WPS_228476595</cp:lastModifiedBy>
  <dcterms:modified xsi:type="dcterms:W3CDTF">2024-05-17T08:23:56Z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384C39349FE54272B5095555E3102C69_11</vt:lpwstr>
  </property>
</Properties>
</file>