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2" w:firstLineChars="98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常州工学院第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届教职工乒乓球比赛竞赛规程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一、主办单位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常州工学院工会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委员会</w:t>
      </w:r>
      <w:bookmarkStart w:id="0" w:name="_GoBack"/>
      <w:bookmarkEnd w:id="0"/>
      <w:r>
        <w:rPr>
          <w:rFonts w:hint="eastAsia" w:ascii="仿宋_GB2312" w:hAnsi="宋体" w:eastAsia="仿宋_GB2312"/>
          <w:spacing w:val="-6"/>
          <w:sz w:val="32"/>
          <w:szCs w:val="32"/>
        </w:rPr>
        <w:t xml:space="preserve"> 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二、承办单位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常州工学院体育教学部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三、时间地点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02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年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月2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日（星期六），常州工学院体育馆。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四、参赛单位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各二级单位代表队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五、参赛办法与资格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1.原则上以分工会为单位组队（≤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0人的分工会可以两个分工会联合组队，≥100人的分工会可组织2队）参赛。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2. 参赛的运动员必须是本单位的工会会员。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3. 每队限报领队、教练各1名，运动员男、女各5名不兼项，领队/教练可兼运动员参赛。参赛队员必须是已报名人员，未报名人员不得参赛。</w:t>
      </w:r>
    </w:p>
    <w:p>
      <w:pPr>
        <w:widowControl/>
        <w:autoSpaceDE w:val="0"/>
        <w:snapToGrid w:val="0"/>
        <w:spacing w:line="360" w:lineRule="auto"/>
        <w:ind w:firstLine="616" w:firstLineChars="200"/>
        <w:jc w:val="left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4.</w:t>
      </w:r>
      <w:r>
        <w:rPr>
          <w:rFonts w:hint="eastAsia" w:ascii="仿宋_GB2312" w:hAnsi="宋体" w:eastAsia="仿宋_GB2312" w:cs="Arial"/>
          <w:sz w:val="32"/>
          <w:szCs w:val="32"/>
        </w:rPr>
        <w:t>报名截止后如因特殊情况需要临时更换运动员，请于比赛前三天报校工会同意。比赛开始不得再调整人员。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5.体育教学部不组队参加比赛，承担本次比赛裁判工作，。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六、竞赛办法</w:t>
      </w:r>
    </w:p>
    <w:p>
      <w:pPr>
        <w:spacing w:line="560" w:lineRule="exact"/>
        <w:ind w:firstLine="60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8"/>
          <w:sz w:val="32"/>
          <w:szCs w:val="32"/>
        </w:rPr>
        <w:t>1.比赛设男女混合团体赛。每次比赛采用五场三胜制，</w:t>
      </w:r>
      <w:r>
        <w:rPr>
          <w:rFonts w:hint="eastAsia" w:ascii="仿宋_GB2312" w:eastAsia="仿宋_GB2312"/>
          <w:sz w:val="32"/>
          <w:szCs w:val="32"/>
        </w:rPr>
        <w:t>分为男子单打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1、男子单打2、</w:t>
      </w:r>
      <w:r>
        <w:rPr>
          <w:rFonts w:hint="eastAsia" w:ascii="仿宋_GB2312" w:eastAsia="仿宋_GB2312"/>
          <w:sz w:val="32"/>
          <w:szCs w:val="32"/>
        </w:rPr>
        <w:t>女子单打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女子单打2</w:t>
      </w:r>
      <w:r>
        <w:rPr>
          <w:rFonts w:hint="eastAsia" w:ascii="仿宋_GB2312" w:eastAsia="仿宋_GB2312"/>
          <w:sz w:val="32"/>
          <w:szCs w:val="32"/>
        </w:rPr>
        <w:t>和男女混合双打，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共计5场。</w:t>
      </w:r>
      <w:r>
        <w:rPr>
          <w:rFonts w:hint="eastAsia" w:ascii="仿宋_GB2312" w:eastAsia="仿宋_GB2312"/>
          <w:sz w:val="32"/>
          <w:szCs w:val="32"/>
        </w:rPr>
        <w:t>每场比赛前各队先填写上场队员名单，交给本场比赛的主裁，双方教练员到场，抽出本场比赛的出场次序。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2.比赛分二个阶段进行。第一阶段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为小组赛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，抽签分四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个小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组进行循环赛，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每场比赛采用3局2胜制，</w:t>
      </w:r>
      <w:r>
        <w:rPr>
          <w:rFonts w:hint="eastAsia" w:ascii="仿宋_GB2312" w:hAnsi="宋体" w:eastAsia="仿宋_GB2312"/>
          <w:spacing w:val="-8"/>
          <w:sz w:val="32"/>
          <w:szCs w:val="32"/>
        </w:rPr>
        <w:t>每局比赛采用11分制</w:t>
      </w:r>
      <w:r>
        <w:rPr>
          <w:rFonts w:hint="eastAsia" w:ascii="仿宋_GB2312" w:hAnsi="宋体" w:eastAsia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按积分排出名次；第二阶段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为淘汰赛，取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各小组前二名进行交叉淘汰赛，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每场比赛采用5局3胜制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决出1-8名。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3.比赛采用国家体育局审定的最新乒乓球竞赛规则。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8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4.比赛使用红双喜40+mm直径白色球。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七、录取名次与奖励</w:t>
      </w:r>
    </w:p>
    <w:p>
      <w:pPr>
        <w:spacing w:line="480" w:lineRule="auto"/>
        <w:ind w:firstLine="616" w:firstLineChars="200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取前八名进行奖励，各参赛队均给予奖励。</w:t>
      </w:r>
      <w:r>
        <w:rPr>
          <w:rFonts w:ascii="仿宋_GB2312" w:hAnsi="宋体" w:eastAsia="仿宋_GB2312"/>
          <w:spacing w:val="-6"/>
          <w:sz w:val="32"/>
          <w:szCs w:val="32"/>
        </w:rPr>
        <w:t xml:space="preserve"> 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八、报名及领队抽签会议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16" w:firstLineChars="200"/>
        <w:textAlignment w:val="auto"/>
        <w:rPr>
          <w:rFonts w:hint="eastAsia"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1.各分工会将加盖单位公章纸质报名表于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月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日前交校工会B30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办公室</w:t>
      </w:r>
      <w:r>
        <w:rPr>
          <w:rFonts w:hint="eastAsia" w:ascii="仿宋_GB2312" w:hAnsi="宋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pacing w:val="-6"/>
          <w:sz w:val="32"/>
          <w:szCs w:val="32"/>
        </w:rPr>
        <w:t xml:space="preserve">同时将电子稿发至1225088362@qq.com。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16" w:firstLineChars="200"/>
        <w:textAlignment w:val="auto"/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 xml:space="preserve"> 联系人：</w:t>
      </w:r>
      <w:r>
        <w:rPr>
          <w:rFonts w:hint="eastAsia" w:ascii="仿宋_GB2312" w:hAnsi="宋体" w:eastAsia="仿宋_GB2312"/>
          <w:spacing w:val="-6"/>
          <w:sz w:val="32"/>
          <w:szCs w:val="32"/>
          <w:lang w:eastAsia="zh-CN"/>
        </w:rPr>
        <w:t>周星</w:t>
      </w:r>
      <w:r>
        <w:rPr>
          <w:rFonts w:hint="eastAsia" w:ascii="仿宋_GB2312" w:hAnsi="宋体" w:eastAsia="仿宋_GB2312"/>
          <w:spacing w:val="-6"/>
          <w:sz w:val="32"/>
          <w:szCs w:val="32"/>
        </w:rPr>
        <w:t xml:space="preserve">   联系电话：8851026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16" w:firstLineChars="200"/>
        <w:textAlignment w:val="auto"/>
        <w:rPr>
          <w:rFonts w:ascii="仿宋_GB2312" w:hAnsi="宋体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sz w:val="32"/>
          <w:szCs w:val="32"/>
        </w:rPr>
        <w:t>2.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月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日下午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3：30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在</w:t>
      </w:r>
      <w:r>
        <w:rPr>
          <w:rFonts w:hint="eastAsia" w:ascii="仿宋_GB2312" w:hAnsi="宋体" w:eastAsia="仿宋_GB2312"/>
          <w:spacing w:val="-6"/>
          <w:sz w:val="32"/>
          <w:szCs w:val="32"/>
          <w:lang w:eastAsia="zh-CN"/>
        </w:rPr>
        <w:t>文化艺术中心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B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3</w:t>
      </w: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02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会议室开领队会议，进行抽签。</w:t>
      </w:r>
    </w:p>
    <w:p>
      <w:pPr>
        <w:spacing w:line="480" w:lineRule="auto"/>
        <w:ind w:firstLine="619" w:firstLineChars="200"/>
        <w:rPr>
          <w:rFonts w:ascii="仿宋_GB2312" w:hAnsi="宋体" w:eastAsia="仿宋_GB2312"/>
          <w:b/>
          <w:spacing w:val="-6"/>
          <w:sz w:val="32"/>
          <w:szCs w:val="32"/>
        </w:rPr>
      </w:pPr>
      <w:r>
        <w:rPr>
          <w:rFonts w:hint="eastAsia" w:ascii="仿宋_GB2312" w:hAnsi="宋体" w:eastAsia="仿宋_GB2312"/>
          <w:b/>
          <w:spacing w:val="-6"/>
          <w:sz w:val="32"/>
          <w:szCs w:val="32"/>
        </w:rPr>
        <w:t>九、未尽事宜，另行通知。</w:t>
      </w:r>
    </w:p>
    <w:p>
      <w:pPr>
        <w:snapToGrid w:val="0"/>
        <w:spacing w:line="48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left="4798" w:leftChars="304" w:hanging="4160" w:hanging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>常州工学院工会委员会常州工学院体育教学部</w:t>
      </w:r>
    </w:p>
    <w:p>
      <w:pPr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4年4月19日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WI2ZjdjN2Y0M2Q5YTFiZTdlNzE2YzRlNWFhZWIifQ=="/>
  </w:docVars>
  <w:rsids>
    <w:rsidRoot w:val="654645F4"/>
    <w:rsid w:val="06293340"/>
    <w:rsid w:val="304104DC"/>
    <w:rsid w:val="30A23692"/>
    <w:rsid w:val="310056C2"/>
    <w:rsid w:val="33A522AA"/>
    <w:rsid w:val="385B3469"/>
    <w:rsid w:val="3CC86A50"/>
    <w:rsid w:val="50A67664"/>
    <w:rsid w:val="50F8612B"/>
    <w:rsid w:val="510C3F9F"/>
    <w:rsid w:val="5A8E22BC"/>
    <w:rsid w:val="654645F4"/>
    <w:rsid w:val="6A29718C"/>
    <w:rsid w:val="7F32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2024-04-17T08:07:00Z</dcterms:created>
  <dc:creator>李莎</dc:creator>
  <cp:lastModifiedBy>Administrator</cp:lastModifiedBy>
  <dcterms:modified xsi:type="dcterms:W3CDTF">2024-04-19T03:11:17Z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C59904FC5269407B8A995F1CE752B8FF_11</vt:lpwstr>
  </property>
</Properties>
</file>