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B55A5">
      <w:pPr>
        <w:spacing w:line="266" w:lineRule="auto"/>
        <w:rPr>
          <w:rFonts w:ascii="Arial"/>
          <w:sz w:val="21"/>
        </w:rPr>
      </w:pPr>
    </w:p>
    <w:p w14:paraId="00087A97">
      <w:pPr>
        <w:spacing w:line="266" w:lineRule="auto"/>
        <w:rPr>
          <w:rFonts w:ascii="Arial"/>
          <w:sz w:val="21"/>
        </w:rPr>
      </w:pPr>
    </w:p>
    <w:p w14:paraId="2D74B5AA">
      <w:pPr>
        <w:spacing w:before="101" w:line="228" w:lineRule="auto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附表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1</w:t>
      </w:r>
    </w:p>
    <w:p w14:paraId="3A078DDE">
      <w:pPr>
        <w:spacing w:before="70" w:line="215" w:lineRule="auto"/>
        <w:ind w:left="2954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教学设计评分细则</w:t>
      </w:r>
    </w:p>
    <w:p w14:paraId="02456F90">
      <w:pPr>
        <w:spacing w:before="165" w:line="218" w:lineRule="auto"/>
        <w:ind w:left="3543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>（满分20分）</w:t>
      </w:r>
    </w:p>
    <w:p w14:paraId="75D25976">
      <w:pPr>
        <w:spacing w:before="2"/>
      </w:pPr>
    </w:p>
    <w:p w14:paraId="508FAFBC">
      <w:pPr>
        <w:spacing w:before="2"/>
      </w:pPr>
    </w:p>
    <w:p w14:paraId="7438854A">
      <w:pPr>
        <w:spacing w:before="1"/>
      </w:pPr>
    </w:p>
    <w:tbl>
      <w:tblPr>
        <w:tblStyle w:val="6"/>
        <w:tblW w:w="8593" w:type="dxa"/>
        <w:tblInd w:w="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5884"/>
        <w:gridCol w:w="1349"/>
      </w:tblGrid>
      <w:tr w14:paraId="3E728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360" w:type="dxa"/>
            <w:vAlign w:val="top"/>
          </w:tcPr>
          <w:p w14:paraId="280E7F44">
            <w:pPr>
              <w:pStyle w:val="7"/>
              <w:spacing w:line="242" w:lineRule="auto"/>
            </w:pPr>
          </w:p>
          <w:p w14:paraId="1A17A363">
            <w:pPr>
              <w:spacing w:before="91" w:line="219" w:lineRule="auto"/>
              <w:ind w:left="41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项目</w:t>
            </w:r>
          </w:p>
        </w:tc>
        <w:tc>
          <w:tcPr>
            <w:tcW w:w="5884" w:type="dxa"/>
            <w:vAlign w:val="top"/>
          </w:tcPr>
          <w:p w14:paraId="0452C48C">
            <w:pPr>
              <w:pStyle w:val="7"/>
              <w:spacing w:line="242" w:lineRule="auto"/>
            </w:pPr>
          </w:p>
          <w:p w14:paraId="6B6EA7C0">
            <w:pPr>
              <w:spacing w:before="91" w:line="219" w:lineRule="auto"/>
              <w:ind w:left="23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评测要求</w:t>
            </w:r>
          </w:p>
        </w:tc>
        <w:tc>
          <w:tcPr>
            <w:tcW w:w="1349" w:type="dxa"/>
            <w:vAlign w:val="top"/>
          </w:tcPr>
          <w:p w14:paraId="0E784963">
            <w:pPr>
              <w:spacing w:before="295" w:line="219" w:lineRule="auto"/>
              <w:ind w:left="40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分值</w:t>
            </w:r>
          </w:p>
        </w:tc>
      </w:tr>
      <w:tr w14:paraId="6F512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6BD0FF86">
            <w:pPr>
              <w:pStyle w:val="7"/>
              <w:spacing w:line="262" w:lineRule="auto"/>
            </w:pPr>
          </w:p>
          <w:p w14:paraId="4C9239CA">
            <w:pPr>
              <w:pStyle w:val="7"/>
              <w:spacing w:line="262" w:lineRule="auto"/>
            </w:pPr>
          </w:p>
          <w:p w14:paraId="059BD7F7">
            <w:pPr>
              <w:pStyle w:val="7"/>
              <w:spacing w:line="262" w:lineRule="auto"/>
            </w:pPr>
          </w:p>
          <w:p w14:paraId="1C2D7FFE">
            <w:pPr>
              <w:pStyle w:val="7"/>
              <w:spacing w:line="262" w:lineRule="auto"/>
            </w:pPr>
          </w:p>
          <w:p w14:paraId="7559633C">
            <w:pPr>
              <w:pStyle w:val="7"/>
              <w:spacing w:line="262" w:lineRule="auto"/>
            </w:pPr>
          </w:p>
          <w:p w14:paraId="112D82D5">
            <w:pPr>
              <w:pStyle w:val="7"/>
              <w:spacing w:line="262" w:lineRule="auto"/>
            </w:pPr>
          </w:p>
          <w:p w14:paraId="32C01B13">
            <w:pPr>
              <w:pStyle w:val="7"/>
              <w:spacing w:line="263" w:lineRule="auto"/>
            </w:pPr>
          </w:p>
          <w:p w14:paraId="4D0A4383">
            <w:pPr>
              <w:pStyle w:val="7"/>
              <w:spacing w:line="263" w:lineRule="auto"/>
            </w:pPr>
          </w:p>
          <w:p w14:paraId="5E6E0060">
            <w:pPr>
              <w:spacing w:before="91" w:line="306" w:lineRule="auto"/>
              <w:ind w:left="408" w:right="395"/>
              <w:jc w:val="both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教学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设计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方案</w:t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  <w:t>20分</w:t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884" w:type="dxa"/>
            <w:vAlign w:val="top"/>
          </w:tcPr>
          <w:p w14:paraId="44615338">
            <w:pPr>
              <w:pStyle w:val="7"/>
              <w:spacing w:line="266" w:lineRule="auto"/>
            </w:pPr>
          </w:p>
          <w:p w14:paraId="175D0888">
            <w:pPr>
              <w:spacing w:before="91" w:line="214" w:lineRule="auto"/>
              <w:ind w:left="134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紧密围绕立德树人根本任务</w:t>
            </w:r>
            <w:r>
              <w:rPr>
                <w:rFonts w:hint="eastAsia" w:ascii="FangSong_GB2312" w:hAnsi="FangSong_GB2312" w:eastAsia="FangSong_GB2312" w:cs="FangSong_GB2312"/>
                <w:spacing w:val="-3"/>
                <w:sz w:val="28"/>
                <w:szCs w:val="28"/>
                <w:lang w:eastAsia="zh-CN"/>
              </w:rPr>
              <w:t>，突出课程思政。</w:t>
            </w:r>
          </w:p>
        </w:tc>
        <w:tc>
          <w:tcPr>
            <w:tcW w:w="1349" w:type="dxa"/>
            <w:vAlign w:val="top"/>
          </w:tcPr>
          <w:p w14:paraId="71ED32EF">
            <w:pPr>
              <w:pStyle w:val="7"/>
              <w:spacing w:line="302" w:lineRule="auto"/>
            </w:pPr>
          </w:p>
          <w:p w14:paraId="78500B78">
            <w:pPr>
              <w:spacing w:before="91" w:line="188" w:lineRule="auto"/>
              <w:ind w:left="6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2</w:t>
            </w:r>
          </w:p>
        </w:tc>
      </w:tr>
      <w:tr w14:paraId="04C43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vAlign w:val="top"/>
          </w:tcPr>
          <w:p w14:paraId="3CBF961E">
            <w:pPr>
              <w:pStyle w:val="7"/>
            </w:pPr>
          </w:p>
        </w:tc>
        <w:tc>
          <w:tcPr>
            <w:tcW w:w="5884" w:type="dxa"/>
            <w:vAlign w:val="top"/>
          </w:tcPr>
          <w:p w14:paraId="3C361E2F">
            <w:pPr>
              <w:pStyle w:val="7"/>
              <w:spacing w:line="267" w:lineRule="auto"/>
            </w:pPr>
          </w:p>
          <w:p w14:paraId="57D69B80">
            <w:pPr>
              <w:spacing w:before="91" w:line="214" w:lineRule="auto"/>
              <w:ind w:left="1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教学目标明确、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lang w:eastAsia="zh-CN"/>
              </w:rPr>
              <w:t>任务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清晰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349" w:type="dxa"/>
            <w:vAlign w:val="top"/>
          </w:tcPr>
          <w:p w14:paraId="4C59784B">
            <w:pPr>
              <w:pStyle w:val="7"/>
              <w:spacing w:line="302" w:lineRule="auto"/>
            </w:pPr>
          </w:p>
          <w:p w14:paraId="2DB4E80A">
            <w:pPr>
              <w:spacing w:before="91" w:line="188" w:lineRule="auto"/>
              <w:ind w:left="6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4</w:t>
            </w:r>
          </w:p>
        </w:tc>
      </w:tr>
      <w:tr w14:paraId="353E4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vAlign w:val="top"/>
          </w:tcPr>
          <w:p w14:paraId="2EE06448">
            <w:pPr>
              <w:pStyle w:val="7"/>
            </w:pPr>
          </w:p>
        </w:tc>
        <w:tc>
          <w:tcPr>
            <w:tcW w:w="5884" w:type="dxa"/>
            <w:vAlign w:val="center"/>
          </w:tcPr>
          <w:p w14:paraId="207B776F">
            <w:pPr>
              <w:pStyle w:val="7"/>
              <w:spacing w:line="267" w:lineRule="auto"/>
              <w:jc w:val="both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符合教学大纲，内容充实，反映学科前沿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349" w:type="dxa"/>
            <w:vAlign w:val="top"/>
          </w:tcPr>
          <w:p w14:paraId="765472B6">
            <w:pPr>
              <w:pStyle w:val="7"/>
              <w:spacing w:line="303" w:lineRule="auto"/>
            </w:pPr>
          </w:p>
          <w:p w14:paraId="78670B4D">
            <w:pPr>
              <w:spacing w:before="91" w:line="188" w:lineRule="auto"/>
              <w:ind w:left="6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4</w:t>
            </w:r>
          </w:p>
        </w:tc>
      </w:tr>
      <w:tr w14:paraId="45C07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vAlign w:val="top"/>
          </w:tcPr>
          <w:p w14:paraId="4B4621C8">
            <w:pPr>
              <w:pStyle w:val="7"/>
            </w:pPr>
          </w:p>
        </w:tc>
        <w:tc>
          <w:tcPr>
            <w:tcW w:w="5884" w:type="dxa"/>
            <w:vAlign w:val="top"/>
          </w:tcPr>
          <w:p w14:paraId="6F9607BB">
            <w:pPr>
              <w:pStyle w:val="7"/>
              <w:spacing w:line="268" w:lineRule="auto"/>
            </w:pPr>
          </w:p>
          <w:p w14:paraId="3485C3A3">
            <w:pPr>
              <w:spacing w:before="91" w:line="212" w:lineRule="auto"/>
              <w:ind w:left="119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准确把握课程的重点和难点，针对性强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349" w:type="dxa"/>
            <w:vAlign w:val="top"/>
          </w:tcPr>
          <w:p w14:paraId="103302F7">
            <w:pPr>
              <w:pStyle w:val="7"/>
              <w:spacing w:line="304" w:lineRule="auto"/>
            </w:pPr>
          </w:p>
          <w:p w14:paraId="52A03933">
            <w:pPr>
              <w:spacing w:before="91" w:line="188" w:lineRule="auto"/>
              <w:ind w:left="6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4</w:t>
            </w:r>
          </w:p>
        </w:tc>
      </w:tr>
      <w:tr w14:paraId="35FCF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360" w:type="dxa"/>
            <w:vMerge w:val="continue"/>
            <w:tcBorders>
              <w:top w:val="nil"/>
              <w:bottom w:val="nil"/>
            </w:tcBorders>
            <w:vAlign w:val="top"/>
          </w:tcPr>
          <w:p w14:paraId="5261A3AA">
            <w:pPr>
              <w:pStyle w:val="7"/>
            </w:pPr>
          </w:p>
        </w:tc>
        <w:tc>
          <w:tcPr>
            <w:tcW w:w="5884" w:type="dxa"/>
            <w:vAlign w:val="top"/>
          </w:tcPr>
          <w:p w14:paraId="4B549CBE">
            <w:pPr>
              <w:pStyle w:val="7"/>
              <w:spacing w:line="269" w:lineRule="auto"/>
            </w:pPr>
          </w:p>
          <w:p w14:paraId="2D6D48E6">
            <w:pPr>
              <w:spacing w:before="91" w:line="214" w:lineRule="auto"/>
              <w:ind w:left="114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教学进程组织合理，方法手段运用恰当有效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349" w:type="dxa"/>
            <w:vAlign w:val="top"/>
          </w:tcPr>
          <w:p w14:paraId="1B646053">
            <w:pPr>
              <w:pStyle w:val="7"/>
              <w:spacing w:line="305" w:lineRule="auto"/>
            </w:pPr>
          </w:p>
          <w:p w14:paraId="7B499BDA">
            <w:pPr>
              <w:spacing w:before="91" w:line="188" w:lineRule="auto"/>
              <w:ind w:left="62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4</w:t>
            </w:r>
          </w:p>
        </w:tc>
      </w:tr>
      <w:tr w14:paraId="59E35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5EF12F67">
            <w:pPr>
              <w:pStyle w:val="7"/>
            </w:pPr>
          </w:p>
        </w:tc>
        <w:tc>
          <w:tcPr>
            <w:tcW w:w="5884" w:type="dxa"/>
            <w:vAlign w:val="top"/>
          </w:tcPr>
          <w:p w14:paraId="5E6A3F8D">
            <w:pPr>
              <w:pStyle w:val="7"/>
              <w:spacing w:line="259" w:lineRule="auto"/>
            </w:pPr>
          </w:p>
          <w:p w14:paraId="080834E2">
            <w:pPr>
              <w:spacing w:before="91" w:line="212" w:lineRule="auto"/>
              <w:ind w:left="126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文字表达准确、简洁，阐述清楚</w:t>
            </w:r>
            <w:r>
              <w:rPr>
                <w:rFonts w:hint="eastAsia" w:ascii="FangSong_GB2312" w:hAnsi="FangSong_GB2312" w:eastAsia="FangSong_GB2312" w:cs="FangSong_GB2312"/>
                <w:spacing w:val="-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349" w:type="dxa"/>
            <w:vAlign w:val="top"/>
          </w:tcPr>
          <w:p w14:paraId="7DBBD50F">
            <w:pPr>
              <w:pStyle w:val="7"/>
              <w:spacing w:line="295" w:lineRule="auto"/>
            </w:pPr>
          </w:p>
          <w:p w14:paraId="0FA6D689">
            <w:pPr>
              <w:spacing w:before="91" w:line="188" w:lineRule="auto"/>
              <w:ind w:left="6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2</w:t>
            </w:r>
          </w:p>
        </w:tc>
      </w:tr>
    </w:tbl>
    <w:p w14:paraId="4B8B845A">
      <w:pPr>
        <w:rPr>
          <w:rFonts w:ascii="Arial"/>
          <w:sz w:val="21"/>
        </w:rPr>
      </w:pPr>
    </w:p>
    <w:p w14:paraId="00FD2B7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40"/>
          <w:pgMar w:top="1007" w:right="1654" w:bottom="1539" w:left="1565" w:header="0" w:footer="1240" w:gutter="0"/>
          <w:cols w:space="720" w:num="1"/>
        </w:sectPr>
      </w:pPr>
    </w:p>
    <w:p w14:paraId="703B7051">
      <w:pPr>
        <w:spacing w:line="307" w:lineRule="auto"/>
        <w:rPr>
          <w:rFonts w:ascii="Arial"/>
          <w:sz w:val="21"/>
        </w:rPr>
      </w:pPr>
    </w:p>
    <w:p w14:paraId="4EE7FA54">
      <w:pPr>
        <w:spacing w:line="308" w:lineRule="auto"/>
        <w:rPr>
          <w:rFonts w:ascii="Arial"/>
          <w:sz w:val="21"/>
        </w:rPr>
      </w:pPr>
    </w:p>
    <w:p w14:paraId="7D906797">
      <w:pPr>
        <w:spacing w:before="101" w:line="228" w:lineRule="auto"/>
        <w:ind w:left="36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附表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2</w:t>
      </w:r>
    </w:p>
    <w:p w14:paraId="7107691A">
      <w:pPr>
        <w:spacing w:before="51" w:line="215" w:lineRule="auto"/>
        <w:ind w:left="331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课堂教学评分细则</w:t>
      </w:r>
    </w:p>
    <w:p w14:paraId="4B9C5E25">
      <w:pPr>
        <w:spacing w:before="170" w:line="218" w:lineRule="auto"/>
        <w:ind w:left="3909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>（满分75分）</w:t>
      </w:r>
    </w:p>
    <w:p w14:paraId="35FF4CF4">
      <w:pPr>
        <w:spacing w:before="1"/>
      </w:pPr>
    </w:p>
    <w:p w14:paraId="1CD59CE0">
      <w:pPr>
        <w:spacing w:before="1"/>
      </w:pPr>
    </w:p>
    <w:p w14:paraId="272ABD05"/>
    <w:tbl>
      <w:tblPr>
        <w:tblStyle w:val="6"/>
        <w:tblW w:w="95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1345"/>
        <w:gridCol w:w="6208"/>
        <w:gridCol w:w="952"/>
      </w:tblGrid>
      <w:tr w14:paraId="0B58C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6" w:type="dxa"/>
            <w:vAlign w:val="top"/>
          </w:tcPr>
          <w:p w14:paraId="6A5C2096">
            <w:pPr>
              <w:spacing w:before="201" w:line="218" w:lineRule="auto"/>
              <w:ind w:left="2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</w:t>
            </w:r>
          </w:p>
        </w:tc>
        <w:tc>
          <w:tcPr>
            <w:tcW w:w="7553" w:type="dxa"/>
            <w:gridSpan w:val="2"/>
            <w:vAlign w:val="top"/>
          </w:tcPr>
          <w:p w14:paraId="4C8B639C">
            <w:pPr>
              <w:spacing w:before="201" w:line="218" w:lineRule="auto"/>
              <w:ind w:left="33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评测要求</w:t>
            </w:r>
          </w:p>
        </w:tc>
        <w:tc>
          <w:tcPr>
            <w:tcW w:w="952" w:type="dxa"/>
            <w:vAlign w:val="top"/>
          </w:tcPr>
          <w:p w14:paraId="59C019CC">
            <w:pPr>
              <w:spacing w:before="208" w:line="219" w:lineRule="auto"/>
              <w:ind w:left="2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分值</w:t>
            </w:r>
          </w:p>
        </w:tc>
      </w:tr>
      <w:tr w14:paraId="601C0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96" w:type="dxa"/>
            <w:vMerge w:val="restart"/>
            <w:tcBorders>
              <w:bottom w:val="nil"/>
            </w:tcBorders>
            <w:vAlign w:val="top"/>
          </w:tcPr>
          <w:p w14:paraId="4E3928D0">
            <w:pPr>
              <w:pStyle w:val="7"/>
              <w:spacing w:line="253" w:lineRule="auto"/>
            </w:pPr>
          </w:p>
          <w:p w14:paraId="0C28A889">
            <w:pPr>
              <w:pStyle w:val="7"/>
              <w:spacing w:line="253" w:lineRule="auto"/>
            </w:pPr>
          </w:p>
          <w:p w14:paraId="1500F47F">
            <w:pPr>
              <w:pStyle w:val="7"/>
              <w:spacing w:line="253" w:lineRule="auto"/>
            </w:pPr>
          </w:p>
          <w:p w14:paraId="5CD8A2AA">
            <w:pPr>
              <w:pStyle w:val="7"/>
              <w:spacing w:line="253" w:lineRule="auto"/>
            </w:pPr>
          </w:p>
          <w:p w14:paraId="2D0F2A1A">
            <w:pPr>
              <w:pStyle w:val="7"/>
              <w:spacing w:line="253" w:lineRule="auto"/>
            </w:pPr>
          </w:p>
          <w:p w14:paraId="7170D099">
            <w:pPr>
              <w:pStyle w:val="7"/>
              <w:spacing w:line="253" w:lineRule="auto"/>
            </w:pPr>
          </w:p>
          <w:p w14:paraId="2100D47A">
            <w:pPr>
              <w:pStyle w:val="7"/>
              <w:spacing w:line="253" w:lineRule="auto"/>
            </w:pPr>
          </w:p>
          <w:p w14:paraId="0C3C15BD">
            <w:pPr>
              <w:pStyle w:val="7"/>
              <w:spacing w:line="253" w:lineRule="auto"/>
            </w:pPr>
          </w:p>
          <w:p w14:paraId="12784883">
            <w:pPr>
              <w:pStyle w:val="7"/>
              <w:spacing w:line="253" w:lineRule="auto"/>
            </w:pPr>
          </w:p>
          <w:p w14:paraId="5CF29519">
            <w:pPr>
              <w:pStyle w:val="7"/>
              <w:spacing w:line="253" w:lineRule="auto"/>
            </w:pPr>
          </w:p>
          <w:p w14:paraId="31119AF5">
            <w:pPr>
              <w:pStyle w:val="7"/>
              <w:spacing w:line="253" w:lineRule="auto"/>
            </w:pPr>
          </w:p>
          <w:p w14:paraId="3888074B">
            <w:pPr>
              <w:pStyle w:val="7"/>
              <w:spacing w:line="253" w:lineRule="auto"/>
            </w:pPr>
          </w:p>
          <w:p w14:paraId="29116676">
            <w:pPr>
              <w:pStyle w:val="7"/>
              <w:spacing w:line="253" w:lineRule="auto"/>
            </w:pPr>
          </w:p>
          <w:p w14:paraId="4A0C4D9B">
            <w:pPr>
              <w:pStyle w:val="7"/>
              <w:spacing w:line="253" w:lineRule="auto"/>
            </w:pPr>
          </w:p>
          <w:p w14:paraId="5DCDA698">
            <w:pPr>
              <w:pStyle w:val="7"/>
              <w:spacing w:line="253" w:lineRule="auto"/>
            </w:pPr>
          </w:p>
          <w:p w14:paraId="46B024BC">
            <w:pPr>
              <w:pStyle w:val="7"/>
              <w:spacing w:line="253" w:lineRule="auto"/>
            </w:pPr>
          </w:p>
          <w:p w14:paraId="260DFC6C">
            <w:pPr>
              <w:pStyle w:val="7"/>
              <w:spacing w:line="253" w:lineRule="auto"/>
            </w:pPr>
          </w:p>
          <w:p w14:paraId="56F2A1F7">
            <w:pPr>
              <w:spacing w:before="91" w:line="212" w:lineRule="auto"/>
              <w:ind w:left="226" w:right="213"/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课堂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教学</w:t>
            </w:r>
          </w:p>
          <w:p w14:paraId="4DBBB88A">
            <w:pPr>
              <w:spacing w:before="91" w:line="212" w:lineRule="auto"/>
              <w:ind w:left="226" w:right="213"/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val="en-US" w:eastAsia="zh-CN"/>
              </w:rPr>
              <w:t>75分</w:t>
            </w:r>
            <w:r>
              <w:rPr>
                <w:rFonts w:hint="eastAsia" w:ascii="FangSong_GB2312" w:hAnsi="FangSong_GB2312" w:eastAsia="FangSong_GB2312" w:cs="FangSong_GB2312"/>
                <w:spacing w:val="-5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45" w:type="dxa"/>
            <w:vMerge w:val="restart"/>
            <w:tcBorders>
              <w:bottom w:val="nil"/>
            </w:tcBorders>
            <w:vAlign w:val="top"/>
          </w:tcPr>
          <w:p w14:paraId="5F24C889">
            <w:pPr>
              <w:pStyle w:val="7"/>
              <w:spacing w:line="312" w:lineRule="auto"/>
            </w:pPr>
          </w:p>
          <w:p w14:paraId="1BD24481">
            <w:pPr>
              <w:pStyle w:val="7"/>
              <w:spacing w:line="312" w:lineRule="auto"/>
            </w:pPr>
          </w:p>
          <w:p w14:paraId="008B3280">
            <w:pPr>
              <w:pStyle w:val="7"/>
              <w:spacing w:line="313" w:lineRule="auto"/>
            </w:pPr>
          </w:p>
          <w:p w14:paraId="7618EF17">
            <w:pPr>
              <w:spacing w:before="91" w:line="214" w:lineRule="auto"/>
              <w:ind w:left="39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教学</w:t>
            </w:r>
          </w:p>
          <w:p w14:paraId="6CCE915A">
            <w:pPr>
              <w:spacing w:before="74" w:line="216" w:lineRule="auto"/>
              <w:ind w:left="43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5"/>
                <w:sz w:val="28"/>
                <w:szCs w:val="28"/>
              </w:rPr>
              <w:t>内容</w:t>
            </w:r>
          </w:p>
          <w:p w14:paraId="3A27061B">
            <w:pPr>
              <w:spacing w:before="72" w:line="218" w:lineRule="auto"/>
              <w:ind w:left="28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(</w:t>
            </w:r>
            <w:r>
              <w:rPr>
                <w:rFonts w:hint="eastAsia" w:ascii="FangSong_GB2312" w:hAnsi="FangSong_GB2312" w:eastAsia="FangSong_GB2312" w:cs="FangSong_GB2312"/>
                <w:spacing w:val="-17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分)</w:t>
            </w:r>
          </w:p>
        </w:tc>
        <w:tc>
          <w:tcPr>
            <w:tcW w:w="6208" w:type="dxa"/>
            <w:vAlign w:val="top"/>
          </w:tcPr>
          <w:p w14:paraId="3B35F666">
            <w:pPr>
              <w:spacing w:before="177" w:line="214" w:lineRule="auto"/>
              <w:ind w:left="123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贯彻立德树人的具体要求,突出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lang w:eastAsia="zh-CN"/>
              </w:rPr>
              <w:t>课程思政。</w:t>
            </w:r>
          </w:p>
        </w:tc>
        <w:tc>
          <w:tcPr>
            <w:tcW w:w="952" w:type="dxa"/>
            <w:vAlign w:val="top"/>
          </w:tcPr>
          <w:p w14:paraId="38A8E56C">
            <w:pPr>
              <w:spacing w:before="213" w:line="188" w:lineRule="auto"/>
              <w:ind w:left="42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6</w:t>
            </w:r>
          </w:p>
        </w:tc>
      </w:tr>
      <w:tr w14:paraId="64310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vAlign w:val="top"/>
          </w:tcPr>
          <w:p w14:paraId="362A5618">
            <w:pPr>
              <w:pStyle w:val="7"/>
            </w:pPr>
          </w:p>
        </w:tc>
        <w:tc>
          <w:tcPr>
            <w:tcW w:w="1345" w:type="dxa"/>
            <w:vMerge w:val="continue"/>
            <w:tcBorders>
              <w:top w:val="nil"/>
              <w:bottom w:val="nil"/>
            </w:tcBorders>
            <w:vAlign w:val="top"/>
          </w:tcPr>
          <w:p w14:paraId="09DCC73C">
            <w:pPr>
              <w:pStyle w:val="7"/>
            </w:pPr>
          </w:p>
        </w:tc>
        <w:tc>
          <w:tcPr>
            <w:tcW w:w="6208" w:type="dxa"/>
            <w:vAlign w:val="top"/>
          </w:tcPr>
          <w:p w14:paraId="33F265E4">
            <w:pPr>
              <w:spacing w:before="176" w:line="214" w:lineRule="auto"/>
              <w:ind w:left="118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理论联系实际，符合学生的特点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52" w:type="dxa"/>
            <w:vAlign w:val="top"/>
          </w:tcPr>
          <w:p w14:paraId="50499342">
            <w:pPr>
              <w:spacing w:before="212" w:line="188" w:lineRule="auto"/>
              <w:ind w:left="42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6</w:t>
            </w:r>
          </w:p>
        </w:tc>
      </w:tr>
      <w:tr w14:paraId="03F7C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vAlign w:val="top"/>
          </w:tcPr>
          <w:p w14:paraId="124782F3">
            <w:pPr>
              <w:pStyle w:val="7"/>
            </w:pPr>
          </w:p>
        </w:tc>
        <w:tc>
          <w:tcPr>
            <w:tcW w:w="1345" w:type="dxa"/>
            <w:vMerge w:val="continue"/>
            <w:tcBorders>
              <w:top w:val="nil"/>
              <w:bottom w:val="nil"/>
            </w:tcBorders>
            <w:vAlign w:val="top"/>
          </w:tcPr>
          <w:p w14:paraId="008E0497">
            <w:pPr>
              <w:pStyle w:val="7"/>
            </w:pPr>
          </w:p>
        </w:tc>
        <w:tc>
          <w:tcPr>
            <w:tcW w:w="6208" w:type="dxa"/>
            <w:vAlign w:val="top"/>
          </w:tcPr>
          <w:p w14:paraId="062AA4AE">
            <w:pPr>
              <w:spacing w:before="85" w:line="226" w:lineRule="auto"/>
              <w:ind w:left="132" w:right="103" w:hanging="11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注重学术性，</w:t>
            </w:r>
            <w:r>
              <w:rPr>
                <w:rFonts w:ascii="FangSong_GB2312" w:hAnsi="FangSong_GB2312" w:eastAsia="FangSong_GB2312" w:cs="FangSong_GB2312"/>
                <w:spacing w:val="-65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内容充实，信息量充分，渗透专业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思想，为教学目标服务</w:t>
            </w:r>
            <w:r>
              <w:rPr>
                <w:rFonts w:hint="eastAsia" w:ascii="FangSong_GB2312" w:hAnsi="FangSong_GB2312" w:eastAsia="FangSong_GB2312" w:cs="FangSong_GB2312"/>
                <w:spacing w:val="-3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52" w:type="dxa"/>
            <w:vAlign w:val="top"/>
          </w:tcPr>
          <w:p w14:paraId="57FC1181">
            <w:pPr>
              <w:spacing w:before="326" w:line="188" w:lineRule="auto"/>
              <w:ind w:left="42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6</w:t>
            </w:r>
          </w:p>
        </w:tc>
      </w:tr>
      <w:tr w14:paraId="3E6D0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vAlign w:val="top"/>
          </w:tcPr>
          <w:p w14:paraId="2BDFB8D6">
            <w:pPr>
              <w:pStyle w:val="7"/>
            </w:pPr>
          </w:p>
        </w:tc>
        <w:tc>
          <w:tcPr>
            <w:tcW w:w="1345" w:type="dxa"/>
            <w:vMerge w:val="continue"/>
            <w:tcBorders>
              <w:top w:val="nil"/>
              <w:bottom w:val="nil"/>
            </w:tcBorders>
            <w:vAlign w:val="top"/>
          </w:tcPr>
          <w:p w14:paraId="4591B5D3">
            <w:pPr>
              <w:pStyle w:val="7"/>
            </w:pPr>
          </w:p>
        </w:tc>
        <w:tc>
          <w:tcPr>
            <w:tcW w:w="6208" w:type="dxa"/>
            <w:vAlign w:val="top"/>
          </w:tcPr>
          <w:p w14:paraId="7B4B9F07">
            <w:pPr>
              <w:spacing w:before="178" w:line="214" w:lineRule="auto"/>
              <w:ind w:left="116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反映或联系学科发展新思想、新概念、新成果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52" w:type="dxa"/>
            <w:vAlign w:val="top"/>
          </w:tcPr>
          <w:p w14:paraId="2D917746">
            <w:pPr>
              <w:spacing w:before="214" w:line="188" w:lineRule="auto"/>
              <w:ind w:left="4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3</w:t>
            </w:r>
          </w:p>
        </w:tc>
      </w:tr>
      <w:tr w14:paraId="62ECF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vAlign w:val="top"/>
          </w:tcPr>
          <w:p w14:paraId="40F5845E">
            <w:pPr>
              <w:pStyle w:val="7"/>
            </w:pPr>
          </w:p>
        </w:tc>
        <w:tc>
          <w:tcPr>
            <w:tcW w:w="1345" w:type="dxa"/>
            <w:vMerge w:val="continue"/>
            <w:tcBorders>
              <w:top w:val="nil"/>
            </w:tcBorders>
            <w:vAlign w:val="top"/>
          </w:tcPr>
          <w:p w14:paraId="116ADCA2">
            <w:pPr>
              <w:pStyle w:val="7"/>
            </w:pPr>
          </w:p>
        </w:tc>
        <w:tc>
          <w:tcPr>
            <w:tcW w:w="6208" w:type="dxa"/>
            <w:vAlign w:val="top"/>
          </w:tcPr>
          <w:p w14:paraId="5C6F3E6A">
            <w:pPr>
              <w:spacing w:before="177" w:line="212" w:lineRule="auto"/>
              <w:ind w:left="127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31"/>
                <w:sz w:val="28"/>
                <w:szCs w:val="28"/>
              </w:rPr>
              <w:t>重点突出，条理清楚，内容承前启后，循序渐进</w:t>
            </w:r>
            <w:r>
              <w:rPr>
                <w:rFonts w:hint="eastAsia" w:ascii="FangSong_GB2312" w:hAnsi="FangSong_GB2312" w:eastAsia="FangSong_GB2312" w:cs="FangSong_GB2312"/>
                <w:spacing w:val="-31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52" w:type="dxa"/>
            <w:vAlign w:val="top"/>
          </w:tcPr>
          <w:p w14:paraId="7D8AF3C4">
            <w:pPr>
              <w:spacing w:before="213" w:line="188" w:lineRule="auto"/>
              <w:ind w:left="426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9</w:t>
            </w:r>
          </w:p>
        </w:tc>
      </w:tr>
      <w:tr w14:paraId="4668F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vAlign w:val="top"/>
          </w:tcPr>
          <w:p w14:paraId="68AD489E">
            <w:pPr>
              <w:pStyle w:val="7"/>
            </w:pPr>
          </w:p>
        </w:tc>
        <w:tc>
          <w:tcPr>
            <w:tcW w:w="1345" w:type="dxa"/>
            <w:vMerge w:val="restart"/>
            <w:tcBorders>
              <w:bottom w:val="nil"/>
            </w:tcBorders>
            <w:vAlign w:val="top"/>
          </w:tcPr>
          <w:p w14:paraId="6EF956B6">
            <w:pPr>
              <w:pStyle w:val="7"/>
              <w:spacing w:line="248" w:lineRule="auto"/>
            </w:pPr>
          </w:p>
          <w:p w14:paraId="39447080">
            <w:pPr>
              <w:pStyle w:val="7"/>
              <w:spacing w:line="248" w:lineRule="auto"/>
            </w:pPr>
          </w:p>
          <w:p w14:paraId="1058906D">
            <w:pPr>
              <w:pStyle w:val="7"/>
              <w:spacing w:line="248" w:lineRule="auto"/>
            </w:pPr>
          </w:p>
          <w:p w14:paraId="7E01D787">
            <w:pPr>
              <w:pStyle w:val="7"/>
              <w:spacing w:line="249" w:lineRule="auto"/>
            </w:pPr>
          </w:p>
          <w:p w14:paraId="25776A07">
            <w:pPr>
              <w:spacing w:before="91" w:line="257" w:lineRule="auto"/>
              <w:ind w:left="283" w:right="283" w:firstLine="115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教学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3"/>
                <w:sz w:val="28"/>
                <w:szCs w:val="28"/>
              </w:rPr>
              <w:t>组织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(30分)</w:t>
            </w:r>
          </w:p>
        </w:tc>
        <w:tc>
          <w:tcPr>
            <w:tcW w:w="6208" w:type="dxa"/>
            <w:vAlign w:val="top"/>
          </w:tcPr>
          <w:p w14:paraId="22027B11">
            <w:pPr>
              <w:spacing w:before="57" w:line="222" w:lineRule="auto"/>
              <w:ind w:left="115" w:right="103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教学过程</w:t>
            </w:r>
            <w:r>
              <w:rPr>
                <w:rFonts w:hint="eastAsia" w:ascii="FangSong_GB2312" w:hAnsi="FangSong_GB2312" w:eastAsia="FangSong_GB2312" w:cs="FangSong_GB2312"/>
                <w:spacing w:val="5"/>
                <w:sz w:val="28"/>
                <w:szCs w:val="28"/>
                <w:lang w:eastAsia="zh-CN"/>
              </w:rPr>
              <w:t>突出以学生为中心，</w:t>
            </w: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安排合理，方法运用灵活、恰当，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教学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设计方案体现完整</w:t>
            </w:r>
            <w:r>
              <w:rPr>
                <w:rFonts w:hint="eastAsia" w:ascii="FangSong_GB2312" w:hAnsi="FangSong_GB2312" w:eastAsia="FangSong_GB2312" w:cs="FangSong_GB2312"/>
                <w:spacing w:val="-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52" w:type="dxa"/>
            <w:vAlign w:val="top"/>
          </w:tcPr>
          <w:p w14:paraId="6D016AF5">
            <w:pPr>
              <w:pStyle w:val="7"/>
              <w:spacing w:line="260" w:lineRule="auto"/>
            </w:pPr>
          </w:p>
          <w:p w14:paraId="5B290D67">
            <w:pPr>
              <w:spacing w:before="91" w:line="188" w:lineRule="auto"/>
              <w:ind w:left="35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10</w:t>
            </w:r>
          </w:p>
        </w:tc>
      </w:tr>
      <w:tr w14:paraId="0B963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vAlign w:val="top"/>
          </w:tcPr>
          <w:p w14:paraId="1BEEAF6D">
            <w:pPr>
              <w:pStyle w:val="7"/>
            </w:pPr>
          </w:p>
        </w:tc>
        <w:tc>
          <w:tcPr>
            <w:tcW w:w="1345" w:type="dxa"/>
            <w:vMerge w:val="continue"/>
            <w:tcBorders>
              <w:top w:val="nil"/>
              <w:bottom w:val="nil"/>
            </w:tcBorders>
            <w:vAlign w:val="top"/>
          </w:tcPr>
          <w:p w14:paraId="6F1FC8B2">
            <w:pPr>
              <w:pStyle w:val="7"/>
            </w:pPr>
          </w:p>
        </w:tc>
        <w:tc>
          <w:tcPr>
            <w:tcW w:w="6208" w:type="dxa"/>
            <w:vAlign w:val="top"/>
          </w:tcPr>
          <w:p w14:paraId="3DD862F0">
            <w:pPr>
              <w:spacing w:before="179" w:line="214" w:lineRule="auto"/>
              <w:ind w:left="116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启发性强，能有效调动学生思维和学习积极性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52" w:type="dxa"/>
            <w:vAlign w:val="top"/>
          </w:tcPr>
          <w:p w14:paraId="3AC3A9F7">
            <w:pPr>
              <w:spacing w:before="178" w:line="188" w:lineRule="auto"/>
              <w:ind w:left="34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10</w:t>
            </w:r>
          </w:p>
        </w:tc>
      </w:tr>
      <w:tr w14:paraId="5C522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vAlign w:val="top"/>
          </w:tcPr>
          <w:p w14:paraId="552EE628">
            <w:pPr>
              <w:pStyle w:val="7"/>
            </w:pPr>
          </w:p>
        </w:tc>
        <w:tc>
          <w:tcPr>
            <w:tcW w:w="1345" w:type="dxa"/>
            <w:vMerge w:val="continue"/>
            <w:tcBorders>
              <w:top w:val="nil"/>
              <w:bottom w:val="nil"/>
            </w:tcBorders>
            <w:vAlign w:val="top"/>
          </w:tcPr>
          <w:p w14:paraId="2EAD1C2B">
            <w:pPr>
              <w:pStyle w:val="7"/>
            </w:pPr>
          </w:p>
        </w:tc>
        <w:tc>
          <w:tcPr>
            <w:tcW w:w="6208" w:type="dxa"/>
            <w:vAlign w:val="top"/>
          </w:tcPr>
          <w:p w14:paraId="41A5F389">
            <w:pPr>
              <w:spacing w:before="178" w:line="214" w:lineRule="auto"/>
              <w:ind w:left="115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教学时间安排合理，课堂应变能力强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52" w:type="dxa"/>
            <w:vAlign w:val="top"/>
          </w:tcPr>
          <w:p w14:paraId="3B9C297B">
            <w:pPr>
              <w:spacing w:before="214" w:line="188" w:lineRule="auto"/>
              <w:ind w:left="4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3</w:t>
            </w:r>
          </w:p>
        </w:tc>
      </w:tr>
      <w:tr w14:paraId="451D7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vAlign w:val="top"/>
          </w:tcPr>
          <w:p w14:paraId="029D9FE0">
            <w:pPr>
              <w:pStyle w:val="7"/>
            </w:pPr>
          </w:p>
        </w:tc>
        <w:tc>
          <w:tcPr>
            <w:tcW w:w="1345" w:type="dxa"/>
            <w:vMerge w:val="continue"/>
            <w:tcBorders>
              <w:top w:val="nil"/>
              <w:bottom w:val="nil"/>
            </w:tcBorders>
            <w:vAlign w:val="top"/>
          </w:tcPr>
          <w:p w14:paraId="161F3240">
            <w:pPr>
              <w:pStyle w:val="7"/>
            </w:pPr>
          </w:p>
        </w:tc>
        <w:tc>
          <w:tcPr>
            <w:tcW w:w="6208" w:type="dxa"/>
            <w:vAlign w:val="top"/>
          </w:tcPr>
          <w:p w14:paraId="3A57D8B2">
            <w:pPr>
              <w:spacing w:before="179" w:line="214" w:lineRule="auto"/>
              <w:ind w:left="132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熟练、有效地</w:t>
            </w:r>
            <w:r>
              <w:rPr>
                <w:rFonts w:hint="eastAsia" w:ascii="FangSong_GB2312" w:hAnsi="FangSong_GB2312" w:eastAsia="FangSong_GB2312" w:cs="FangSong_GB2312"/>
                <w:spacing w:val="-2"/>
                <w:sz w:val="28"/>
                <w:szCs w:val="28"/>
                <w:lang w:eastAsia="zh-CN"/>
              </w:rPr>
              <w:t>使用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现代</w:t>
            </w:r>
            <w:r>
              <w:rPr>
                <w:rFonts w:hint="eastAsia" w:ascii="FangSong_GB2312" w:hAnsi="FangSong_GB2312" w:eastAsia="FangSong_GB2312" w:cs="FangSong_GB2312"/>
                <w:spacing w:val="-2"/>
                <w:sz w:val="28"/>
                <w:szCs w:val="28"/>
                <w:lang w:eastAsia="zh-CN"/>
              </w:rPr>
              <w:t>教育技术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手段</w:t>
            </w:r>
            <w:r>
              <w:rPr>
                <w:rFonts w:hint="eastAsia" w:ascii="FangSong_GB2312" w:hAnsi="FangSong_GB2312" w:eastAsia="FangSong_GB2312" w:cs="FangSong_GB2312"/>
                <w:spacing w:val="-2"/>
                <w:sz w:val="28"/>
                <w:szCs w:val="28"/>
                <w:lang w:eastAsia="zh-CN"/>
              </w:rPr>
              <w:t>，体现人工智能赋能教育教学元素。</w:t>
            </w:r>
          </w:p>
        </w:tc>
        <w:tc>
          <w:tcPr>
            <w:tcW w:w="952" w:type="dxa"/>
            <w:vAlign w:val="top"/>
          </w:tcPr>
          <w:p w14:paraId="08CFFFBB">
            <w:pPr>
              <w:spacing w:before="215" w:line="188" w:lineRule="auto"/>
              <w:ind w:left="42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4</w:t>
            </w:r>
          </w:p>
        </w:tc>
      </w:tr>
      <w:tr w14:paraId="61989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vAlign w:val="top"/>
          </w:tcPr>
          <w:p w14:paraId="27FAC69C">
            <w:pPr>
              <w:pStyle w:val="7"/>
            </w:pPr>
          </w:p>
        </w:tc>
        <w:tc>
          <w:tcPr>
            <w:tcW w:w="1345" w:type="dxa"/>
            <w:vMerge w:val="continue"/>
            <w:tcBorders>
              <w:top w:val="nil"/>
            </w:tcBorders>
            <w:vAlign w:val="top"/>
          </w:tcPr>
          <w:p w14:paraId="0992CE4E">
            <w:pPr>
              <w:pStyle w:val="7"/>
            </w:pPr>
          </w:p>
        </w:tc>
        <w:tc>
          <w:tcPr>
            <w:tcW w:w="6208" w:type="dxa"/>
            <w:vAlign w:val="top"/>
          </w:tcPr>
          <w:p w14:paraId="6E3E949F">
            <w:pPr>
              <w:spacing w:before="60" w:line="221" w:lineRule="auto"/>
              <w:ind w:left="129" w:right="103" w:hanging="20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8"/>
                <w:szCs w:val="28"/>
              </w:rPr>
              <w:t>板书设计与教学内容联系紧密、结构合理，板书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与多媒体相配合，简洁</w:t>
            </w:r>
            <w:r>
              <w:rPr>
                <w:rFonts w:hint="eastAsia" w:ascii="FangSong_GB2312" w:hAnsi="FangSong_GB2312" w:eastAsia="FangSong_GB2312" w:cs="FangSong_GB2312"/>
                <w:spacing w:val="-2"/>
                <w:sz w:val="28"/>
                <w:szCs w:val="28"/>
                <w:lang w:eastAsia="zh-CN"/>
              </w:rPr>
              <w:t>、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工整、美观</w:t>
            </w:r>
            <w:r>
              <w:rPr>
                <w:rFonts w:hint="eastAsia" w:ascii="FangSong_GB2312" w:hAnsi="FangSong_GB2312" w:eastAsia="FangSong_GB2312" w:cs="FangSong_GB2312"/>
                <w:spacing w:val="-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52" w:type="dxa"/>
            <w:vAlign w:val="top"/>
          </w:tcPr>
          <w:p w14:paraId="6978D918">
            <w:pPr>
              <w:spacing w:before="301" w:line="188" w:lineRule="auto"/>
              <w:ind w:left="4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3</w:t>
            </w:r>
          </w:p>
        </w:tc>
      </w:tr>
      <w:tr w14:paraId="573B8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vAlign w:val="top"/>
          </w:tcPr>
          <w:p w14:paraId="0A6EF016">
            <w:pPr>
              <w:pStyle w:val="7"/>
            </w:pPr>
          </w:p>
        </w:tc>
        <w:tc>
          <w:tcPr>
            <w:tcW w:w="1345" w:type="dxa"/>
            <w:vMerge w:val="restart"/>
            <w:tcBorders>
              <w:bottom w:val="nil"/>
            </w:tcBorders>
            <w:vAlign w:val="top"/>
          </w:tcPr>
          <w:p w14:paraId="38400F4E">
            <w:pPr>
              <w:pStyle w:val="7"/>
              <w:spacing w:line="338" w:lineRule="auto"/>
            </w:pPr>
          </w:p>
          <w:p w14:paraId="3CDF18E1">
            <w:pPr>
              <w:spacing w:before="91" w:line="254" w:lineRule="auto"/>
              <w:ind w:left="283" w:right="215" w:firstLine="11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语言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53"/>
                <w:sz w:val="28"/>
                <w:szCs w:val="28"/>
              </w:rPr>
              <w:t>教态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(10</w:t>
            </w:r>
            <w:r>
              <w:rPr>
                <w:rFonts w:ascii="FangSong_GB2312" w:hAnsi="FangSong_GB2312" w:eastAsia="FangSong_GB2312" w:cs="FangSong_GB2312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分)</w:t>
            </w:r>
          </w:p>
        </w:tc>
        <w:tc>
          <w:tcPr>
            <w:tcW w:w="6208" w:type="dxa"/>
            <w:vAlign w:val="top"/>
          </w:tcPr>
          <w:p w14:paraId="1DBBD70F">
            <w:pPr>
              <w:spacing w:before="60" w:line="221" w:lineRule="auto"/>
              <w:ind w:left="115" w:right="103" w:firstLine="12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语言清晰、流畅、准确、生动</w:t>
            </w:r>
            <w:r>
              <w:rPr>
                <w:rFonts w:hint="eastAsia" w:ascii="FangSong_GB2312" w:hAnsi="FangSong_GB2312" w:eastAsia="FangSong_GB2312" w:cs="FangSong_GB2312"/>
                <w:spacing w:val="4"/>
                <w:sz w:val="28"/>
                <w:szCs w:val="28"/>
                <w:lang w:eastAsia="zh-CN"/>
              </w:rPr>
              <w:t>、发音标准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>，语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速节奏恰当</w:t>
            </w:r>
            <w:r>
              <w:rPr>
                <w:rFonts w:hint="eastAsia" w:ascii="FangSong_GB2312" w:hAnsi="FangSong_GB2312" w:eastAsia="FangSong_GB2312" w:cs="FangSong_GB2312"/>
                <w:spacing w:val="-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52" w:type="dxa"/>
            <w:vAlign w:val="top"/>
          </w:tcPr>
          <w:p w14:paraId="1E268EC1">
            <w:pPr>
              <w:spacing w:before="306" w:line="185" w:lineRule="auto"/>
              <w:ind w:left="42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5</w:t>
            </w:r>
          </w:p>
        </w:tc>
      </w:tr>
      <w:tr w14:paraId="5CCBA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vAlign w:val="top"/>
          </w:tcPr>
          <w:p w14:paraId="04BEFF8F">
            <w:pPr>
              <w:pStyle w:val="7"/>
            </w:pPr>
          </w:p>
        </w:tc>
        <w:tc>
          <w:tcPr>
            <w:tcW w:w="1345" w:type="dxa"/>
            <w:vMerge w:val="continue"/>
            <w:tcBorders>
              <w:top w:val="nil"/>
              <w:bottom w:val="nil"/>
            </w:tcBorders>
            <w:vAlign w:val="top"/>
          </w:tcPr>
          <w:p w14:paraId="12B82C45">
            <w:pPr>
              <w:pStyle w:val="7"/>
            </w:pPr>
          </w:p>
        </w:tc>
        <w:tc>
          <w:tcPr>
            <w:tcW w:w="6208" w:type="dxa"/>
            <w:vAlign w:val="top"/>
          </w:tcPr>
          <w:p w14:paraId="403B43F0">
            <w:pPr>
              <w:spacing w:before="181" w:line="214" w:lineRule="auto"/>
              <w:ind w:left="117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肢体语言运用合理、恰当，教态自然大方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52" w:type="dxa"/>
            <w:vAlign w:val="top"/>
          </w:tcPr>
          <w:p w14:paraId="3EBEEBD8">
            <w:pPr>
              <w:spacing w:before="218" w:line="188" w:lineRule="auto"/>
              <w:ind w:left="43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3</w:t>
            </w:r>
          </w:p>
        </w:tc>
      </w:tr>
      <w:tr w14:paraId="62331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96" w:type="dxa"/>
            <w:vMerge w:val="continue"/>
            <w:tcBorders>
              <w:top w:val="nil"/>
              <w:bottom w:val="nil"/>
            </w:tcBorders>
            <w:vAlign w:val="top"/>
          </w:tcPr>
          <w:p w14:paraId="426F82BD">
            <w:pPr>
              <w:pStyle w:val="7"/>
            </w:pPr>
          </w:p>
        </w:tc>
        <w:tc>
          <w:tcPr>
            <w:tcW w:w="1345" w:type="dxa"/>
            <w:vMerge w:val="continue"/>
            <w:tcBorders>
              <w:top w:val="nil"/>
            </w:tcBorders>
            <w:vAlign w:val="top"/>
          </w:tcPr>
          <w:p w14:paraId="3D7F3320">
            <w:pPr>
              <w:pStyle w:val="7"/>
            </w:pPr>
          </w:p>
        </w:tc>
        <w:tc>
          <w:tcPr>
            <w:tcW w:w="6208" w:type="dxa"/>
            <w:vAlign w:val="top"/>
          </w:tcPr>
          <w:p w14:paraId="1AC0B311">
            <w:pPr>
              <w:spacing w:before="180" w:line="214" w:lineRule="auto"/>
              <w:ind w:left="115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仪表自然得体，精神饱满，亲和力强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52" w:type="dxa"/>
            <w:vAlign w:val="top"/>
          </w:tcPr>
          <w:p w14:paraId="71931790">
            <w:pPr>
              <w:spacing w:before="216" w:line="188" w:lineRule="auto"/>
              <w:ind w:left="42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2</w:t>
            </w:r>
          </w:p>
        </w:tc>
      </w:tr>
      <w:tr w14:paraId="5ED96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996" w:type="dxa"/>
            <w:vMerge w:val="continue"/>
            <w:tcBorders>
              <w:top w:val="nil"/>
            </w:tcBorders>
            <w:vAlign w:val="top"/>
          </w:tcPr>
          <w:p w14:paraId="369C81CD">
            <w:pPr>
              <w:pStyle w:val="7"/>
            </w:pPr>
          </w:p>
        </w:tc>
        <w:tc>
          <w:tcPr>
            <w:tcW w:w="1345" w:type="dxa"/>
            <w:vAlign w:val="top"/>
          </w:tcPr>
          <w:p w14:paraId="47D2AC32">
            <w:pPr>
              <w:spacing w:before="84" w:line="245" w:lineRule="auto"/>
              <w:ind w:left="353" w:right="354" w:firstLine="46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教学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8"/>
                <w:sz w:val="28"/>
                <w:szCs w:val="28"/>
              </w:rPr>
              <w:t>特色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(</w:t>
            </w:r>
            <w:r>
              <w:rPr>
                <w:rFonts w:hint="eastAsia" w:ascii="FangSong_GB2312" w:hAnsi="FangSong_GB2312" w:eastAsia="FangSong_GB2312" w:cs="FangSong_GB2312"/>
                <w:spacing w:val="-17"/>
                <w:sz w:val="28"/>
                <w:szCs w:val="28"/>
                <w:lang w:val="en-US" w:eastAsia="zh-CN"/>
              </w:rPr>
              <w:t>5</w:t>
            </w:r>
            <w:r>
              <w:rPr>
                <w:rFonts w:ascii="FangSong_GB2312" w:hAnsi="FangSong_GB2312" w:eastAsia="FangSong_GB2312" w:cs="FangSong_GB2312"/>
                <w:spacing w:val="-17"/>
                <w:sz w:val="28"/>
                <w:szCs w:val="28"/>
              </w:rPr>
              <w:t>分)</w:t>
            </w:r>
          </w:p>
        </w:tc>
        <w:tc>
          <w:tcPr>
            <w:tcW w:w="6208" w:type="dxa"/>
            <w:vAlign w:val="top"/>
          </w:tcPr>
          <w:p w14:paraId="3DDBB964">
            <w:pPr>
              <w:pStyle w:val="7"/>
              <w:spacing w:line="405" w:lineRule="auto"/>
            </w:pPr>
          </w:p>
          <w:p w14:paraId="53754118">
            <w:pPr>
              <w:spacing w:before="91" w:line="214" w:lineRule="auto"/>
              <w:ind w:left="115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30"/>
                <w:sz w:val="28"/>
                <w:szCs w:val="28"/>
              </w:rPr>
              <w:t>教学理念先进</w:t>
            </w:r>
            <w:r>
              <w:rPr>
                <w:rFonts w:hint="eastAsia" w:ascii="FangSong_GB2312" w:hAnsi="FangSong_GB2312" w:eastAsia="FangSong_GB2312" w:cs="FangSong_GB2312"/>
                <w:spacing w:val="-30"/>
                <w:sz w:val="28"/>
                <w:szCs w:val="28"/>
                <w:lang w:eastAsia="zh-CN"/>
              </w:rPr>
              <w:t>，</w:t>
            </w:r>
            <w:r>
              <w:rPr>
                <w:rFonts w:ascii="FangSong_GB2312" w:hAnsi="FangSong_GB2312" w:eastAsia="FangSong_GB2312" w:cs="FangSong_GB2312"/>
                <w:spacing w:val="-30"/>
                <w:sz w:val="28"/>
                <w:szCs w:val="28"/>
              </w:rPr>
              <w:t>风格突出</w:t>
            </w:r>
            <w:r>
              <w:rPr>
                <w:rFonts w:hint="eastAsia" w:ascii="FangSong_GB2312" w:hAnsi="FangSong_GB2312" w:eastAsia="FangSong_GB2312" w:cs="FangSong_GB2312"/>
                <w:spacing w:val="-30"/>
                <w:sz w:val="28"/>
                <w:szCs w:val="28"/>
                <w:lang w:eastAsia="zh-CN"/>
              </w:rPr>
              <w:t>，</w:t>
            </w:r>
            <w:r>
              <w:rPr>
                <w:rFonts w:ascii="FangSong_GB2312" w:hAnsi="FangSong_GB2312" w:eastAsia="FangSong_GB2312" w:cs="FangSong_GB2312"/>
                <w:spacing w:val="-30"/>
                <w:sz w:val="28"/>
                <w:szCs w:val="28"/>
              </w:rPr>
              <w:t>感染力强</w:t>
            </w:r>
            <w:r>
              <w:rPr>
                <w:rFonts w:hint="eastAsia" w:ascii="FangSong_GB2312" w:hAnsi="FangSong_GB2312" w:eastAsia="FangSong_GB2312" w:cs="FangSong_GB2312"/>
                <w:spacing w:val="-30"/>
                <w:sz w:val="28"/>
                <w:szCs w:val="28"/>
                <w:lang w:eastAsia="zh-CN"/>
              </w:rPr>
              <w:t>，</w:t>
            </w:r>
            <w:r>
              <w:rPr>
                <w:rFonts w:ascii="FangSong_GB2312" w:hAnsi="FangSong_GB2312" w:eastAsia="FangSong_GB2312" w:cs="FangSong_GB2312"/>
                <w:spacing w:val="-30"/>
                <w:sz w:val="28"/>
                <w:szCs w:val="28"/>
              </w:rPr>
              <w:t>教学效果好</w:t>
            </w:r>
            <w:r>
              <w:rPr>
                <w:rFonts w:hint="eastAsia" w:ascii="FangSong_GB2312" w:hAnsi="FangSong_GB2312" w:eastAsia="FangSong_GB2312" w:cs="FangSong_GB2312"/>
                <w:spacing w:val="-3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52" w:type="dxa"/>
            <w:vAlign w:val="top"/>
          </w:tcPr>
          <w:p w14:paraId="7A73704C">
            <w:pPr>
              <w:pStyle w:val="7"/>
              <w:spacing w:line="450" w:lineRule="auto"/>
            </w:pPr>
          </w:p>
          <w:p w14:paraId="47FDAE77">
            <w:pPr>
              <w:spacing w:before="91" w:line="188" w:lineRule="auto"/>
              <w:ind w:left="426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5</w:t>
            </w:r>
          </w:p>
        </w:tc>
      </w:tr>
    </w:tbl>
    <w:p w14:paraId="41E382FB">
      <w:pPr>
        <w:rPr>
          <w:rFonts w:ascii="Arial"/>
          <w:sz w:val="21"/>
        </w:rPr>
      </w:pPr>
    </w:p>
    <w:p w14:paraId="66AFC45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40"/>
          <w:pgMar w:top="1431" w:right="1200" w:bottom="1541" w:left="1200" w:header="0" w:footer="1244" w:gutter="0"/>
          <w:cols w:space="720" w:num="1"/>
        </w:sectPr>
      </w:pPr>
    </w:p>
    <w:p w14:paraId="3EAF16A0">
      <w:pPr>
        <w:spacing w:line="307" w:lineRule="auto"/>
        <w:rPr>
          <w:rFonts w:ascii="Arial"/>
          <w:sz w:val="21"/>
        </w:rPr>
      </w:pPr>
    </w:p>
    <w:p w14:paraId="38738B20">
      <w:pPr>
        <w:spacing w:line="308" w:lineRule="auto"/>
        <w:rPr>
          <w:rFonts w:ascii="Arial"/>
          <w:sz w:val="21"/>
        </w:rPr>
      </w:pPr>
    </w:p>
    <w:p w14:paraId="61EB7460">
      <w:pPr>
        <w:spacing w:before="101" w:line="228" w:lineRule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附表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3</w:t>
      </w:r>
    </w:p>
    <w:p w14:paraId="5756BD51">
      <w:pPr>
        <w:pStyle w:val="2"/>
        <w:spacing w:before="51" w:line="215" w:lineRule="auto"/>
        <w:ind w:left="2954"/>
        <w:rPr>
          <w:sz w:val="36"/>
          <w:szCs w:val="36"/>
        </w:rPr>
      </w:pPr>
      <w:r>
        <w:rPr>
          <w:b/>
          <w:bCs/>
          <w:spacing w:val="-5"/>
          <w:sz w:val="36"/>
          <w:szCs w:val="36"/>
        </w:rPr>
        <w:t>教学反思评分细则</w:t>
      </w:r>
    </w:p>
    <w:p w14:paraId="737A4BE7">
      <w:pPr>
        <w:spacing w:before="166" w:line="218" w:lineRule="auto"/>
        <w:ind w:left="3824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0"/>
          <w:sz w:val="28"/>
          <w:szCs w:val="28"/>
        </w:rPr>
        <w:t>(满分5分)</w:t>
      </w:r>
    </w:p>
    <w:p w14:paraId="483A4560">
      <w:pPr>
        <w:spacing w:before="2"/>
      </w:pPr>
    </w:p>
    <w:p w14:paraId="23B4CA0A">
      <w:pPr>
        <w:spacing w:before="2"/>
      </w:pPr>
    </w:p>
    <w:p w14:paraId="154D5246">
      <w:pPr>
        <w:spacing w:before="1"/>
      </w:pPr>
    </w:p>
    <w:tbl>
      <w:tblPr>
        <w:tblStyle w:val="6"/>
        <w:tblW w:w="8651" w:type="dxa"/>
        <w:tblInd w:w="1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5949"/>
        <w:gridCol w:w="1280"/>
      </w:tblGrid>
      <w:tr w14:paraId="45EC8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422" w:type="dxa"/>
            <w:vAlign w:val="top"/>
          </w:tcPr>
          <w:p w14:paraId="6E477DF9">
            <w:pPr>
              <w:spacing w:before="288" w:line="219" w:lineRule="auto"/>
              <w:ind w:left="44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项目</w:t>
            </w:r>
          </w:p>
        </w:tc>
        <w:tc>
          <w:tcPr>
            <w:tcW w:w="5949" w:type="dxa"/>
            <w:vAlign w:val="top"/>
          </w:tcPr>
          <w:p w14:paraId="35D6B1EF">
            <w:pPr>
              <w:spacing w:before="288" w:line="219" w:lineRule="auto"/>
              <w:ind w:left="24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评测要求</w:t>
            </w:r>
          </w:p>
        </w:tc>
        <w:tc>
          <w:tcPr>
            <w:tcW w:w="1280" w:type="dxa"/>
            <w:vAlign w:val="top"/>
          </w:tcPr>
          <w:p w14:paraId="337AF984">
            <w:pPr>
              <w:spacing w:before="289" w:line="219" w:lineRule="auto"/>
              <w:ind w:left="37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分值</w:t>
            </w:r>
          </w:p>
        </w:tc>
      </w:tr>
      <w:tr w14:paraId="50064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1422" w:type="dxa"/>
            <w:vAlign w:val="top"/>
          </w:tcPr>
          <w:p w14:paraId="0019F553">
            <w:pPr>
              <w:pStyle w:val="7"/>
              <w:spacing w:line="287" w:lineRule="auto"/>
            </w:pPr>
          </w:p>
          <w:p w14:paraId="568A8292">
            <w:pPr>
              <w:pStyle w:val="7"/>
              <w:spacing w:line="288" w:lineRule="auto"/>
            </w:pPr>
          </w:p>
          <w:p w14:paraId="746EDF7F">
            <w:pPr>
              <w:spacing w:before="91" w:line="318" w:lineRule="auto"/>
              <w:ind w:left="441" w:right="426" w:hanging="1"/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教学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反思</w:t>
            </w:r>
          </w:p>
          <w:p w14:paraId="0C52EF1E">
            <w:pPr>
              <w:spacing w:before="91" w:line="318" w:lineRule="auto"/>
              <w:ind w:left="441" w:right="426" w:hanging="1"/>
              <w:rPr>
                <w:rFonts w:hint="eastAsia" w:ascii="FangSong_GB2312" w:hAnsi="FangSong_GB2312" w:eastAsia="FangSong_GB2312" w:cs="FangSong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spacing w:val="-6"/>
                <w:sz w:val="28"/>
                <w:szCs w:val="28"/>
                <w:lang w:val="en-US" w:eastAsia="zh-CN"/>
              </w:rPr>
              <w:t>5分</w:t>
            </w:r>
            <w:r>
              <w:rPr>
                <w:rFonts w:hint="eastAsia" w:ascii="FangSong_GB2312" w:hAnsi="FangSong_GB2312" w:eastAsia="FangSong_GB2312" w:cs="FangSong_GB2312"/>
                <w:spacing w:val="-6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949" w:type="dxa"/>
            <w:vAlign w:val="top"/>
          </w:tcPr>
          <w:p w14:paraId="178ABABF">
            <w:pPr>
              <w:pStyle w:val="7"/>
              <w:spacing w:line="327" w:lineRule="auto"/>
            </w:pPr>
          </w:p>
          <w:p w14:paraId="7D48A93D">
            <w:pPr>
              <w:spacing w:before="91" w:line="320" w:lineRule="auto"/>
              <w:ind w:left="112" w:right="26" w:firstLine="8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从教学理念、教学方法、教学过程三方面</w:t>
            </w:r>
            <w:r>
              <w:rPr>
                <w:rFonts w:hint="eastAsia" w:ascii="FangSong_GB2312" w:hAnsi="FangSong_GB2312" w:eastAsia="FangSong_GB2312" w:cs="FangSong_GB2312"/>
                <w:spacing w:val="-4"/>
                <w:sz w:val="28"/>
                <w:szCs w:val="28"/>
                <w:lang w:eastAsia="zh-CN"/>
              </w:rPr>
              <w:t>回顾分析本节段课堂教学，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做到实事求是、思路清晰、观点明确、文理通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顺，有感而发</w:t>
            </w:r>
          </w:p>
        </w:tc>
        <w:tc>
          <w:tcPr>
            <w:tcW w:w="1280" w:type="dxa"/>
            <w:vAlign w:val="top"/>
          </w:tcPr>
          <w:p w14:paraId="3262D6C5">
            <w:pPr>
              <w:pStyle w:val="7"/>
              <w:spacing w:line="288" w:lineRule="auto"/>
            </w:pPr>
          </w:p>
          <w:p w14:paraId="651988A9">
            <w:pPr>
              <w:pStyle w:val="7"/>
              <w:spacing w:line="288" w:lineRule="auto"/>
            </w:pPr>
          </w:p>
          <w:p w14:paraId="186DADDF">
            <w:pPr>
              <w:pStyle w:val="7"/>
              <w:spacing w:line="288" w:lineRule="auto"/>
            </w:pPr>
          </w:p>
          <w:p w14:paraId="2C8F26CA">
            <w:pPr>
              <w:spacing w:before="91" w:line="185" w:lineRule="auto"/>
              <w:ind w:left="59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5</w:t>
            </w:r>
          </w:p>
        </w:tc>
      </w:tr>
    </w:tbl>
    <w:p w14:paraId="4916103A">
      <w:pPr>
        <w:rPr>
          <w:rFonts w:ascii="Arial"/>
          <w:sz w:val="21"/>
        </w:rPr>
      </w:pPr>
      <w:bookmarkStart w:id="0" w:name="_GoBack"/>
      <w:bookmarkEnd w:id="0"/>
    </w:p>
    <w:sectPr>
      <w:footerReference r:id="rId7" w:type="default"/>
      <w:pgSz w:w="11907" w:h="16840"/>
      <w:pgMar w:top="1431" w:right="1582" w:bottom="1538" w:left="1565" w:header="0" w:footer="12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C669B">
    <w:pPr>
      <w:spacing w:line="177" w:lineRule="auto"/>
      <w:ind w:right="17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5"/>
        <w:sz w:val="30"/>
        <w:szCs w:val="30"/>
      </w:rPr>
      <w:t>—</w:t>
    </w:r>
    <w:r>
      <w:rPr>
        <w:rFonts w:ascii="宋体" w:hAnsi="宋体" w:eastAsia="宋体" w:cs="宋体"/>
        <w:spacing w:val="35"/>
        <w:sz w:val="30"/>
        <w:szCs w:val="30"/>
      </w:rPr>
      <w:t xml:space="preserve"> </w:t>
    </w:r>
    <w:r>
      <w:rPr>
        <w:rFonts w:hint="eastAsia" w:ascii="宋体" w:hAnsi="宋体" w:eastAsia="宋体" w:cs="宋体"/>
        <w:spacing w:val="35"/>
        <w:sz w:val="30"/>
        <w:szCs w:val="30"/>
        <w:lang w:val="en-US" w:eastAsia="zh-CN"/>
      </w:rPr>
      <w:t xml:space="preserve">1 </w:t>
    </w:r>
    <w:r>
      <w:rPr>
        <w:rFonts w:ascii="宋体" w:hAnsi="宋体" w:eastAsia="宋体" w:cs="宋体"/>
        <w:spacing w:val="-15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B19C9">
    <w:pPr>
      <w:spacing w:before="1" w:line="176" w:lineRule="auto"/>
      <w:ind w:left="34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9"/>
        <w:sz w:val="30"/>
        <w:szCs w:val="30"/>
      </w:rPr>
      <w:t>—</w:t>
    </w:r>
    <w:r>
      <w:rPr>
        <w:rFonts w:ascii="宋体" w:hAnsi="宋体" w:eastAsia="宋体" w:cs="宋体"/>
        <w:spacing w:val="15"/>
        <w:sz w:val="30"/>
        <w:szCs w:val="30"/>
      </w:rPr>
      <w:t xml:space="preserve"> </w:t>
    </w:r>
    <w:r>
      <w:rPr>
        <w:rFonts w:hint="eastAsia" w:ascii="Times New Roman" w:hAnsi="Times New Roman" w:eastAsia="宋体" w:cs="Times New Roman"/>
        <w:spacing w:val="-9"/>
        <w:sz w:val="32"/>
        <w:szCs w:val="32"/>
        <w:lang w:val="en-US" w:eastAsia="zh-CN"/>
      </w:rPr>
      <w:t xml:space="preserve">2  </w:t>
    </w:r>
    <w:r>
      <w:rPr>
        <w:rFonts w:ascii="宋体" w:hAnsi="宋体" w:eastAsia="宋体" w:cs="宋体"/>
        <w:spacing w:val="-9"/>
        <w:sz w:val="30"/>
        <w:szCs w:val="30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6F5E7">
    <w:pPr>
      <w:pStyle w:val="2"/>
      <w:spacing w:before="1" w:line="176" w:lineRule="auto"/>
      <w:ind w:left="7618"/>
    </w:pPr>
    <w:r>
      <w:rPr>
        <w:spacing w:val="-9"/>
      </w:rPr>
      <w:t>—</w:t>
    </w:r>
    <w:r>
      <w:rPr>
        <w:spacing w:val="18"/>
      </w:rPr>
      <w:t xml:space="preserve"> </w:t>
    </w:r>
    <w:r>
      <w:rPr>
        <w:rFonts w:hint="eastAsia" w:ascii="Times New Roman" w:hAnsi="Times New Roman" w:cs="Times New Roman"/>
        <w:spacing w:val="-9"/>
        <w:sz w:val="32"/>
        <w:szCs w:val="32"/>
        <w:lang w:val="en-US" w:eastAsia="zh-CN"/>
      </w:rPr>
      <w:t>3</w:t>
    </w:r>
    <w:r>
      <w:rPr>
        <w:rFonts w:hint="default" w:ascii="Times New Roman" w:hAnsi="Times New Roman" w:cs="Times New Roman"/>
        <w:spacing w:val="9"/>
        <w:sz w:val="32"/>
        <w:szCs w:val="32"/>
      </w:rPr>
      <w:t xml:space="preserve"> </w:t>
    </w:r>
    <w:r>
      <w:rPr>
        <w:rFonts w:hint="eastAsia" w:ascii="Times New Roman" w:hAnsi="Times New Roman" w:cs="Times New Roman"/>
        <w:spacing w:val="9"/>
        <w:sz w:val="32"/>
        <w:szCs w:val="32"/>
        <w:lang w:val="en-US" w:eastAsia="zh-CN"/>
      </w:rPr>
      <w:t xml:space="preserve"> </w:t>
    </w:r>
    <w:r>
      <w:rPr>
        <w:spacing w:val="-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734957"/>
    <w:rsid w:val="15CC1BB7"/>
    <w:rsid w:val="18812AC3"/>
    <w:rsid w:val="2A5D429B"/>
    <w:rsid w:val="2C37417B"/>
    <w:rsid w:val="2DC53269"/>
    <w:rsid w:val="4D752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654</Words>
  <Characters>667</Characters>
  <TotalTime>21</TotalTime>
  <ScaleCrop>false</ScaleCrop>
  <LinksUpToDate>false</LinksUpToDate>
  <CharactersWithSpaces>686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2024-04-09T15:56:00Z</dcterms:created>
  <dc:creator>FtpDown</dc:creator>
  <cp:lastModifiedBy>aly_chen</cp:lastModifiedBy>
  <dcterms:modified xsi:type="dcterms:W3CDTF">2026-04-07T02:23:34Z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2024-04-23T11:06:41Z</vt:filetime>
  </property>
  <property fmtid="{D5CDD505-2E9C-101B-9397-08002B2CF9AE}" pid="4" name="KSOTemplateDocerSaveRecord">
    <vt:lpwstr>eyJoZGlkIjoiNGM5MzI1NzVhZDUwNmEyNmIzODJlZWJkMDZiZjcxM2EiLCJ1c2VySWQiOiI2MDY4ODM4NTYifQ==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DCF3E19C8C2644E4B20C07BBE54FEEAF_12</vt:lpwstr>
  </property>
</Properties>
</file>