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8ACF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</w:p>
    <w:p w14:paraId="4E581524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教学节段选取办法</w:t>
      </w:r>
    </w:p>
    <w:p w14:paraId="5870406E">
      <w:pPr>
        <w:jc w:val="center"/>
        <w:rPr>
          <w:rFonts w:hint="eastAsia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7FC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6" w:hRule="atLeast"/>
        </w:trPr>
        <w:tc>
          <w:tcPr>
            <w:tcW w:w="4261" w:type="dxa"/>
            <w:vAlign w:val="center"/>
          </w:tcPr>
          <w:p w14:paraId="682F26A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参赛课程使用的</w:t>
            </w:r>
          </w:p>
          <w:p w14:paraId="698AE85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课本章节数</w:t>
            </w:r>
          </w:p>
        </w:tc>
        <w:tc>
          <w:tcPr>
            <w:tcW w:w="4261" w:type="dxa"/>
            <w:vAlign w:val="center"/>
          </w:tcPr>
          <w:p w14:paraId="32C4645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教学节段选取范围</w:t>
            </w:r>
          </w:p>
        </w:tc>
      </w:tr>
      <w:tr w14:paraId="497C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atLeast"/>
        </w:trPr>
        <w:tc>
          <w:tcPr>
            <w:tcW w:w="4261" w:type="dxa"/>
            <w:vAlign w:val="center"/>
          </w:tcPr>
          <w:p w14:paraId="4D6653B8">
            <w:pPr>
              <w:ind w:firstLine="560" w:firstLineChars="2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因校赛和省赛、国赛的参赛材料要求不同，后续参加省赛的教师需参考省赛的教学节段选取办法。</w:t>
            </w:r>
          </w:p>
        </w:tc>
        <w:tc>
          <w:tcPr>
            <w:tcW w:w="4261" w:type="dxa"/>
            <w:vAlign w:val="center"/>
          </w:tcPr>
          <w:p w14:paraId="56FF77CC">
            <w:pPr>
              <w:ind w:firstLine="560" w:firstLineChars="2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校赛阶段，参赛教师需选取不同章的5个节段，禁止选取同一章的5个节段。</w:t>
            </w:r>
            <w:bookmarkStart w:id="0" w:name="_GoBack"/>
            <w:bookmarkEnd w:id="0"/>
          </w:p>
        </w:tc>
      </w:tr>
    </w:tbl>
    <w:p w14:paraId="73E45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2026-04-03T08:30:41Z</dcterms:created>
  <dc:creator>Administrator</dc:creator>
  <cp:lastModifiedBy>aly_chen</cp:lastModifiedBy>
  <dcterms:modified xsi:type="dcterms:W3CDTF">2026-04-03T08:45:35Z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eyJoZGlkIjoiNGM5MzI1NzVhZDUwNmEyNmIzODJlZWJkMDZiZjcxM2EiLCJ1c2VySWQiOiI2MDY4ODM4NTYifQ==</vt:lpwstr>
  </property>
  <property fmtid="{D5CDD505-2E9C-101B-9397-08002B2CF9AE}" pid="4" name="ICV">
    <vt:lpwstr>11823E65F9AE49D1A6ABF0AE5F246265_12</vt:lpwstr>
  </property>
</Properties>
</file>